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0F8966" w14:textId="4C5E8CF2" w:rsidR="00FC743E" w:rsidRDefault="0090041C" w:rsidP="00AF48C7">
      <w:pPr>
        <w:spacing w:after="0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>ԳՆՄԱՆ ԺԱՄԱՆԱԿԱՑՈՒՅՑ</w:t>
      </w:r>
    </w:p>
    <w:p w14:paraId="7DB23C4E" w14:textId="5A66610A" w:rsidR="00E72E14" w:rsidRPr="004E1421" w:rsidRDefault="00AA7833" w:rsidP="00AF48C7">
      <w:pPr>
        <w:spacing w:after="0"/>
        <w:jc w:val="center"/>
        <w:rPr>
          <w:rFonts w:ascii="GHEA Grapalat" w:hAnsi="GHEA Grapalat"/>
          <w:sz w:val="20"/>
          <w:szCs w:val="20"/>
          <w:lang w:val="ro-RO"/>
        </w:rPr>
      </w:pPr>
      <w:r>
        <w:rPr>
          <w:rFonts w:ascii="GHEA Grapalat" w:hAnsi="GHEA Grapalat"/>
          <w:sz w:val="24"/>
          <w:szCs w:val="24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 xml:space="preserve">     </w:t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E72E14">
        <w:rPr>
          <w:rFonts w:ascii="GHEA Grapalat" w:hAnsi="GHEA Grapalat"/>
          <w:sz w:val="20"/>
          <w:szCs w:val="20"/>
          <w:lang w:val="hy-AM"/>
        </w:rPr>
        <w:tab/>
      </w:r>
      <w:r w:rsidR="003957F2">
        <w:rPr>
          <w:rFonts w:ascii="GHEA Grapalat" w:hAnsi="GHEA Grapalat"/>
          <w:sz w:val="20"/>
          <w:szCs w:val="20"/>
          <w:lang w:val="hy-AM"/>
        </w:rPr>
        <w:t xml:space="preserve">    </w:t>
      </w:r>
      <w:r w:rsidR="00A1229B" w:rsidRPr="0002690D">
        <w:rPr>
          <w:rFonts w:ascii="GHEA Grapalat" w:hAnsi="GHEA Grapalat"/>
          <w:sz w:val="20"/>
          <w:szCs w:val="20"/>
          <w:lang w:val="hy-AM"/>
        </w:rPr>
        <w:t xml:space="preserve">  </w:t>
      </w:r>
      <w:r w:rsidR="00E72E14" w:rsidRPr="004E1421">
        <w:rPr>
          <w:rFonts w:ascii="GHEA Grapalat" w:hAnsi="GHEA Grapalat"/>
          <w:sz w:val="20"/>
          <w:szCs w:val="20"/>
          <w:lang w:val="ro-RO"/>
        </w:rPr>
        <w:t>(</w:t>
      </w:r>
      <w:r w:rsidR="00E72E14" w:rsidRPr="00E72E14">
        <w:rPr>
          <w:rFonts w:ascii="GHEA Grapalat" w:hAnsi="GHEA Grapalat"/>
          <w:sz w:val="20"/>
          <w:szCs w:val="20"/>
          <w:lang w:val="hy-AM"/>
        </w:rPr>
        <w:t>հազ</w:t>
      </w:r>
      <w:r w:rsidR="00AA02BB">
        <w:rPr>
          <w:rFonts w:ascii="GHEA Grapalat" w:hAnsi="GHEA Grapalat"/>
          <w:sz w:val="20"/>
          <w:szCs w:val="20"/>
          <w:lang w:val="hy-AM"/>
        </w:rPr>
        <w:t>ար</w:t>
      </w:r>
      <w:r w:rsidR="00E72E14" w:rsidRPr="00E72E14">
        <w:rPr>
          <w:rFonts w:ascii="GHEA Grapalat" w:hAnsi="GHEA Grapalat"/>
          <w:sz w:val="20"/>
          <w:szCs w:val="20"/>
          <w:lang w:val="hy-AM"/>
        </w:rPr>
        <w:t xml:space="preserve"> դրամ</w:t>
      </w:r>
      <w:r w:rsidR="00E72E14" w:rsidRPr="004E1421">
        <w:rPr>
          <w:rFonts w:ascii="GHEA Grapalat" w:hAnsi="GHEA Grapalat"/>
          <w:sz w:val="20"/>
          <w:szCs w:val="20"/>
          <w:lang w:val="ro-RO"/>
        </w:rPr>
        <w:t>)</w:t>
      </w:r>
    </w:p>
    <w:tbl>
      <w:tblPr>
        <w:tblW w:w="155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5"/>
        <w:gridCol w:w="2160"/>
        <w:gridCol w:w="2070"/>
        <w:gridCol w:w="1440"/>
        <w:gridCol w:w="1170"/>
        <w:gridCol w:w="990"/>
        <w:gridCol w:w="1890"/>
        <w:gridCol w:w="1350"/>
        <w:gridCol w:w="1350"/>
        <w:gridCol w:w="1710"/>
      </w:tblGrid>
      <w:tr w:rsidR="00AA02BB" w:rsidRPr="00241175" w14:paraId="2948EF30" w14:textId="77777777" w:rsidTr="00146A6A">
        <w:trPr>
          <w:jc w:val="center"/>
        </w:trPr>
        <w:tc>
          <w:tcPr>
            <w:tcW w:w="15565" w:type="dxa"/>
            <w:gridSpan w:val="10"/>
          </w:tcPr>
          <w:p w14:paraId="0F682465" w14:textId="77777777" w:rsidR="00AA02BB" w:rsidRPr="00AA02BB" w:rsidRDefault="00AA02BB" w:rsidP="00AA02BB">
            <w:pPr>
              <w:spacing w:after="0"/>
              <w:jc w:val="center"/>
              <w:rPr>
                <w:rFonts w:ascii="GHEA Grapalat" w:hAnsi="GHEA Grapalat"/>
                <w:b/>
                <w:sz w:val="20"/>
              </w:rPr>
            </w:pPr>
            <w:r w:rsidRPr="00AA02BB">
              <w:rPr>
                <w:rFonts w:ascii="GHEA Grapalat" w:hAnsi="GHEA Grapalat"/>
                <w:b/>
                <w:sz w:val="20"/>
                <w:szCs w:val="16"/>
              </w:rPr>
              <w:t>Ծառայության</w:t>
            </w:r>
          </w:p>
        </w:tc>
      </w:tr>
      <w:tr w:rsidR="00AA02BB" w:rsidRPr="00241175" w14:paraId="51B7EE64" w14:textId="77777777" w:rsidTr="00146A6A">
        <w:trPr>
          <w:trHeight w:val="219"/>
          <w:jc w:val="center"/>
        </w:trPr>
        <w:tc>
          <w:tcPr>
            <w:tcW w:w="1435" w:type="dxa"/>
            <w:vMerge w:val="restart"/>
            <w:vAlign w:val="center"/>
          </w:tcPr>
          <w:p w14:paraId="6E0CDCA0" w14:textId="22F37BBB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8"/>
                <w:szCs w:val="8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Հ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րավերով նախատեսված չափաբաժնի համարը</w:t>
            </w:r>
          </w:p>
        </w:tc>
        <w:tc>
          <w:tcPr>
            <w:tcW w:w="2160" w:type="dxa"/>
            <w:vMerge w:val="restart"/>
            <w:vAlign w:val="center"/>
          </w:tcPr>
          <w:p w14:paraId="7E78DE4E" w14:textId="7E9FDB8F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Գ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նումների պլանով նախատեսված միջանցիկ ծածկագիրը` ըստ ԳՄԱ դասակարգման (CPV)</w:t>
            </w:r>
          </w:p>
        </w:tc>
        <w:tc>
          <w:tcPr>
            <w:tcW w:w="2070" w:type="dxa"/>
            <w:vMerge w:val="restart"/>
            <w:vAlign w:val="center"/>
          </w:tcPr>
          <w:p w14:paraId="7DF56406" w14:textId="6928C6C2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Ա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նվանումը</w:t>
            </w:r>
          </w:p>
        </w:tc>
        <w:tc>
          <w:tcPr>
            <w:tcW w:w="1440" w:type="dxa"/>
            <w:vMerge w:val="restart"/>
            <w:vAlign w:val="center"/>
          </w:tcPr>
          <w:p w14:paraId="4A0B269A" w14:textId="17F78251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Տ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եխնիկական բնութագիրը</w:t>
            </w:r>
          </w:p>
        </w:tc>
        <w:tc>
          <w:tcPr>
            <w:tcW w:w="1170" w:type="dxa"/>
            <w:vMerge w:val="restart"/>
            <w:vAlign w:val="center"/>
          </w:tcPr>
          <w:p w14:paraId="28D4B57E" w14:textId="2D5C5EB0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Չ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ափման միավորը</w:t>
            </w:r>
          </w:p>
        </w:tc>
        <w:tc>
          <w:tcPr>
            <w:tcW w:w="990" w:type="dxa"/>
            <w:vMerge w:val="restart"/>
            <w:vAlign w:val="center"/>
          </w:tcPr>
          <w:p w14:paraId="03436A8F" w14:textId="37683988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Մ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իավոր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ի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 xml:space="preserve"> գինը</w:t>
            </w:r>
          </w:p>
        </w:tc>
        <w:tc>
          <w:tcPr>
            <w:tcW w:w="1890" w:type="dxa"/>
            <w:vMerge w:val="restart"/>
            <w:vAlign w:val="center"/>
          </w:tcPr>
          <w:p w14:paraId="4C5BA3E0" w14:textId="5EC61334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նդհանուր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 նախահաշվային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 xml:space="preserve"> գինը</w:t>
            </w:r>
          </w:p>
        </w:tc>
        <w:tc>
          <w:tcPr>
            <w:tcW w:w="1350" w:type="dxa"/>
            <w:vMerge w:val="restart"/>
            <w:vAlign w:val="center"/>
          </w:tcPr>
          <w:p w14:paraId="72AA9D7E" w14:textId="579193D1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6E60">
              <w:rPr>
                <w:rFonts w:ascii="GHEA Grapalat" w:hAnsi="GHEA Grapalat"/>
                <w:b/>
                <w:sz w:val="16"/>
                <w:szCs w:val="16"/>
                <w:lang w:val="hy-AM"/>
              </w:rPr>
              <w:t>Ը</w:t>
            </w:r>
            <w:r w:rsidR="00AA02BB" w:rsidRPr="00E36E60">
              <w:rPr>
                <w:rFonts w:ascii="GHEA Grapalat" w:hAnsi="GHEA Grapalat"/>
                <w:b/>
                <w:sz w:val="16"/>
                <w:szCs w:val="16"/>
              </w:rPr>
              <w:t>նդհանուր քանակը</w:t>
            </w:r>
          </w:p>
        </w:tc>
        <w:tc>
          <w:tcPr>
            <w:tcW w:w="3060" w:type="dxa"/>
            <w:gridSpan w:val="2"/>
            <w:vAlign w:val="center"/>
          </w:tcPr>
          <w:p w14:paraId="1668E8CE" w14:textId="7916DC71" w:rsidR="00AA02BB" w:rsidRPr="00E36E60" w:rsidRDefault="00A70736" w:rsidP="00E36E60">
            <w:pPr>
              <w:jc w:val="center"/>
              <w:rPr>
                <w:rFonts w:ascii="GHEA Grapalat" w:hAnsi="GHEA Grapalat"/>
                <w:b/>
                <w:sz w:val="18"/>
              </w:rPr>
            </w:pPr>
            <w:r w:rsidRPr="00E36E60">
              <w:rPr>
                <w:rFonts w:ascii="GHEA Grapalat" w:hAnsi="GHEA Grapalat"/>
                <w:b/>
                <w:sz w:val="18"/>
                <w:lang w:val="hy-AM"/>
              </w:rPr>
              <w:t>Կ</w:t>
            </w:r>
            <w:r w:rsidR="00AA02BB" w:rsidRPr="00E36E60">
              <w:rPr>
                <w:rFonts w:ascii="GHEA Grapalat" w:hAnsi="GHEA Grapalat"/>
                <w:b/>
                <w:sz w:val="18"/>
              </w:rPr>
              <w:t>ատարման</w:t>
            </w:r>
          </w:p>
        </w:tc>
      </w:tr>
      <w:tr w:rsidR="00AA02BB" w:rsidRPr="00241175" w14:paraId="5A3071F1" w14:textId="77777777" w:rsidTr="00146A6A">
        <w:trPr>
          <w:trHeight w:val="445"/>
          <w:jc w:val="center"/>
        </w:trPr>
        <w:tc>
          <w:tcPr>
            <w:tcW w:w="1435" w:type="dxa"/>
            <w:vMerge/>
            <w:vAlign w:val="center"/>
          </w:tcPr>
          <w:p w14:paraId="18415E14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2160" w:type="dxa"/>
            <w:vMerge/>
            <w:vAlign w:val="center"/>
          </w:tcPr>
          <w:p w14:paraId="1EC2E063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2070" w:type="dxa"/>
            <w:vMerge/>
          </w:tcPr>
          <w:p w14:paraId="3526F581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1440" w:type="dxa"/>
            <w:vMerge/>
            <w:vAlign w:val="center"/>
          </w:tcPr>
          <w:p w14:paraId="32A530E7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1170" w:type="dxa"/>
            <w:vMerge/>
            <w:vAlign w:val="center"/>
          </w:tcPr>
          <w:p w14:paraId="0651DBFF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990" w:type="dxa"/>
            <w:vMerge/>
            <w:vAlign w:val="center"/>
          </w:tcPr>
          <w:p w14:paraId="0D718375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1890" w:type="dxa"/>
            <w:vMerge/>
            <w:vAlign w:val="center"/>
          </w:tcPr>
          <w:p w14:paraId="56CCCD5C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1350" w:type="dxa"/>
            <w:vMerge/>
            <w:vAlign w:val="center"/>
          </w:tcPr>
          <w:p w14:paraId="09EF228F" w14:textId="77777777" w:rsidR="00AA02BB" w:rsidRPr="00E36E60" w:rsidRDefault="00AA02BB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</w:p>
        </w:tc>
        <w:tc>
          <w:tcPr>
            <w:tcW w:w="1350" w:type="dxa"/>
            <w:vAlign w:val="center"/>
          </w:tcPr>
          <w:p w14:paraId="360D7D26" w14:textId="2DB6B9DC" w:rsidR="00AA02BB" w:rsidRPr="00E36E60" w:rsidRDefault="00A70736" w:rsidP="00F93E5F">
            <w:pPr>
              <w:jc w:val="center"/>
              <w:rPr>
                <w:rFonts w:ascii="GHEA Grapalat" w:hAnsi="GHEA Grapalat"/>
                <w:b/>
                <w:sz w:val="18"/>
              </w:rPr>
            </w:pPr>
            <w:r w:rsidRPr="00E36E60">
              <w:rPr>
                <w:rFonts w:ascii="GHEA Grapalat" w:hAnsi="GHEA Grapalat"/>
                <w:b/>
                <w:sz w:val="18"/>
                <w:lang w:val="hy-AM"/>
              </w:rPr>
              <w:t>հ</w:t>
            </w:r>
            <w:r w:rsidR="00AA02BB" w:rsidRPr="00E36E60">
              <w:rPr>
                <w:rFonts w:ascii="GHEA Grapalat" w:hAnsi="GHEA Grapalat"/>
                <w:b/>
                <w:sz w:val="18"/>
              </w:rPr>
              <w:t>ասցեն</w:t>
            </w:r>
          </w:p>
        </w:tc>
        <w:tc>
          <w:tcPr>
            <w:tcW w:w="1710" w:type="dxa"/>
            <w:vAlign w:val="center"/>
          </w:tcPr>
          <w:p w14:paraId="3E86F34C" w14:textId="4B5104AA" w:rsidR="00AA02BB" w:rsidRPr="00E36E60" w:rsidRDefault="00AA02BB" w:rsidP="00AA02BB">
            <w:pPr>
              <w:jc w:val="center"/>
              <w:rPr>
                <w:rFonts w:ascii="GHEA Grapalat" w:hAnsi="GHEA Grapalat"/>
                <w:b/>
                <w:sz w:val="18"/>
              </w:rPr>
            </w:pPr>
            <w:r w:rsidRPr="00E36E60">
              <w:rPr>
                <w:rFonts w:ascii="GHEA Grapalat" w:hAnsi="GHEA Grapalat"/>
                <w:b/>
                <w:sz w:val="18"/>
                <w:lang w:val="hy-AM"/>
              </w:rPr>
              <w:t>ժ</w:t>
            </w:r>
            <w:r w:rsidRPr="00E36E60">
              <w:rPr>
                <w:rFonts w:ascii="GHEA Grapalat" w:hAnsi="GHEA Grapalat"/>
                <w:b/>
                <w:sz w:val="18"/>
              </w:rPr>
              <w:t>ամկետը</w:t>
            </w:r>
            <w:r w:rsidR="00AA2ACB">
              <w:rPr>
                <w:rFonts w:ascii="GHEA Grapalat" w:hAnsi="GHEA Grapalat"/>
                <w:sz w:val="14"/>
                <w:szCs w:val="14"/>
              </w:rPr>
              <w:t>*</w:t>
            </w:r>
          </w:p>
        </w:tc>
      </w:tr>
      <w:tr w:rsidR="00AA2ACB" w:rsidRPr="00EF5D2D" w14:paraId="20E9A847" w14:textId="77777777" w:rsidTr="00146A6A">
        <w:trPr>
          <w:trHeight w:val="611"/>
          <w:jc w:val="center"/>
        </w:trPr>
        <w:tc>
          <w:tcPr>
            <w:tcW w:w="1435" w:type="dxa"/>
            <w:vAlign w:val="center"/>
          </w:tcPr>
          <w:p w14:paraId="0F900165" w14:textId="77777777" w:rsidR="00AA2ACB" w:rsidRPr="00EF5D2D" w:rsidRDefault="00AA2ACB" w:rsidP="00AA2A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2160" w:type="dxa"/>
            <w:vAlign w:val="center"/>
          </w:tcPr>
          <w:p w14:paraId="2292472D" w14:textId="671A74BE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79971150/501</w:t>
            </w:r>
          </w:p>
        </w:tc>
        <w:tc>
          <w:tcPr>
            <w:tcW w:w="2070" w:type="dxa"/>
            <w:vAlign w:val="center"/>
          </w:tcPr>
          <w:p w14:paraId="60C147C3" w14:textId="1C48FF0F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Օբյեկտների անձնագրերի կազմման ծառայություններ </w:t>
            </w:r>
          </w:p>
        </w:tc>
        <w:tc>
          <w:tcPr>
            <w:tcW w:w="1440" w:type="dxa"/>
            <w:vAlign w:val="center"/>
          </w:tcPr>
          <w:p w14:paraId="71EAE971" w14:textId="7182E4E8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Համաձայն հավելվածի</w:t>
            </w:r>
          </w:p>
        </w:tc>
        <w:tc>
          <w:tcPr>
            <w:tcW w:w="1170" w:type="dxa"/>
            <w:vAlign w:val="center"/>
          </w:tcPr>
          <w:p w14:paraId="5C0A7994" w14:textId="77777777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դրամ</w:t>
            </w:r>
          </w:p>
        </w:tc>
        <w:tc>
          <w:tcPr>
            <w:tcW w:w="990" w:type="dxa"/>
            <w:vAlign w:val="center"/>
          </w:tcPr>
          <w:p w14:paraId="18E70167" w14:textId="64B465BA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890" w:type="dxa"/>
            <w:vAlign w:val="center"/>
          </w:tcPr>
          <w:p w14:paraId="712D8FB3" w14:textId="77777777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«Գնումների մասին» ՀՀ օրենքի 15-րդ հոդվածի 6-րդ մասին 1-ին կետ</w:t>
            </w:r>
          </w:p>
        </w:tc>
        <w:tc>
          <w:tcPr>
            <w:tcW w:w="1350" w:type="dxa"/>
            <w:vAlign w:val="center"/>
          </w:tcPr>
          <w:p w14:paraId="7BEECA92" w14:textId="45AD021F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350" w:type="dxa"/>
            <w:vAlign w:val="center"/>
          </w:tcPr>
          <w:p w14:paraId="12DE4FAF" w14:textId="3D41A8C4" w:rsidR="00AA2ACB" w:rsidRPr="00EF5D2D" w:rsidRDefault="00AA2ACB" w:rsidP="00AA2ACB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Արագածոտնի մարզ</w:t>
            </w:r>
          </w:p>
        </w:tc>
        <w:tc>
          <w:tcPr>
            <w:tcW w:w="1710" w:type="dxa"/>
            <w:vAlign w:val="center"/>
          </w:tcPr>
          <w:p w14:paraId="75A39DCD" w14:textId="7EE6747F" w:rsidR="00AA2ACB" w:rsidRPr="00EF5D2D" w:rsidRDefault="00EF5D2D" w:rsidP="00146A6A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r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Համաձայնագիրն ուժի մեջ </w:t>
            </w:r>
            <w:r w:rsidR="00AA2ACB"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մտնելուց հետո եռամսյա ժամկետում</w:t>
            </w:r>
            <w:r w:rsidR="00146A6A" w:rsidRPr="00EF5D2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, բայց ոչ ավել քան 2026թ դեկտեմբերի 15-ը</w:t>
            </w:r>
          </w:p>
        </w:tc>
      </w:tr>
    </w:tbl>
    <w:p w14:paraId="4DD6ADF4" w14:textId="77777777" w:rsidR="00AA2ACB" w:rsidRPr="00EF5D2D" w:rsidRDefault="00AA2ACB" w:rsidP="00AA2ACB">
      <w:pPr>
        <w:rPr>
          <w:rFonts w:ascii="GHEA Grapalat" w:hAnsi="GHEA Grapalat"/>
          <w:color w:val="000000"/>
          <w:sz w:val="16"/>
          <w:szCs w:val="16"/>
          <w:lang w:val="hy-AM"/>
        </w:rPr>
      </w:pPr>
    </w:p>
    <w:p w14:paraId="2ADD036B" w14:textId="7BD8F908" w:rsidR="00AA2ACB" w:rsidRPr="00146A6A" w:rsidRDefault="00AA2ACB" w:rsidP="00AA2ACB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146A6A">
        <w:rPr>
          <w:rFonts w:ascii="GHEA Grapalat" w:hAnsi="GHEA Grapalat" w:cs="Sylfaen"/>
          <w:i/>
          <w:sz w:val="18"/>
          <w:szCs w:val="18"/>
          <w:lang w:val="hy-AM"/>
        </w:rPr>
        <w:t>*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ժամկետի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հաշվարկն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իրականացվում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է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ֆինանսական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միջոցներ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նախատեսվելու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դեպքում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կողմերի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միջև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կնքվող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համաձայնագրի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ուժի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մեջ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մտնելու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օրվանից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3C6634">
        <w:rPr>
          <w:rFonts w:ascii="GHEA Grapalat" w:hAnsi="GHEA Grapalat" w:cs="Sylfaen"/>
          <w:i/>
          <w:sz w:val="18"/>
          <w:szCs w:val="18"/>
          <w:lang w:val="pt-BR"/>
        </w:rPr>
        <w:t>սկսած</w:t>
      </w:r>
      <w:r w:rsidRPr="00146A6A">
        <w:rPr>
          <w:rFonts w:ascii="GHEA Grapalat" w:hAnsi="GHEA Grapalat" w:cs="Sylfaen"/>
          <w:i/>
          <w:sz w:val="18"/>
          <w:szCs w:val="18"/>
          <w:lang w:val="hy-AM"/>
        </w:rPr>
        <w:t>:</w:t>
      </w:r>
      <w:bookmarkStart w:id="0" w:name="_GoBack"/>
      <w:bookmarkEnd w:id="0"/>
    </w:p>
    <w:p w14:paraId="09FB89D8" w14:textId="11E3D347" w:rsidR="00AA02BB" w:rsidRPr="00146A6A" w:rsidRDefault="00AA02BB" w:rsidP="00AF48C7">
      <w:pPr>
        <w:spacing w:after="0"/>
        <w:jc w:val="center"/>
        <w:rPr>
          <w:rFonts w:ascii="GHEA Grapalat" w:hAnsi="GHEA Grapalat"/>
          <w:sz w:val="20"/>
          <w:szCs w:val="20"/>
          <w:lang w:val="hy-AM"/>
        </w:rPr>
      </w:pPr>
    </w:p>
    <w:p w14:paraId="23691CF0" w14:textId="77777777" w:rsidR="00960539" w:rsidRPr="00A9418A" w:rsidRDefault="00960539" w:rsidP="00960539">
      <w:pPr>
        <w:spacing w:after="0" w:line="240" w:lineRule="auto"/>
        <w:jc w:val="center"/>
        <w:rPr>
          <w:rFonts w:ascii="GHEA Grapalat" w:hAnsi="GHEA Grapalat"/>
          <w:b/>
          <w:bCs/>
          <w:sz w:val="26"/>
          <w:szCs w:val="26"/>
          <w:lang w:val="hy-AM"/>
        </w:rPr>
      </w:pPr>
      <w:r w:rsidRPr="00A9418A">
        <w:rPr>
          <w:rFonts w:ascii="GHEA Grapalat" w:hAnsi="GHEA Grapalat"/>
          <w:b/>
          <w:bCs/>
          <w:sz w:val="26"/>
          <w:szCs w:val="26"/>
          <w:lang w:val="hy-AM"/>
        </w:rPr>
        <w:t>Տեխնիկական</w:t>
      </w:r>
      <w:r w:rsidRPr="00A9418A">
        <w:rPr>
          <w:rFonts w:ascii="GHEA Grapalat" w:hAnsi="GHEA Grapalat"/>
          <w:b/>
          <w:bCs/>
          <w:sz w:val="26"/>
          <w:szCs w:val="26"/>
          <w:lang w:val="es-ES"/>
        </w:rPr>
        <w:t xml:space="preserve"> </w:t>
      </w:r>
      <w:r w:rsidRPr="00A9418A">
        <w:rPr>
          <w:rFonts w:ascii="GHEA Grapalat" w:hAnsi="GHEA Grapalat"/>
          <w:b/>
          <w:bCs/>
          <w:sz w:val="26"/>
          <w:szCs w:val="26"/>
          <w:lang w:val="hy-AM"/>
        </w:rPr>
        <w:t>առաջադրանք</w:t>
      </w:r>
    </w:p>
    <w:p w14:paraId="1287E6B3" w14:textId="77777777" w:rsidR="00960539" w:rsidRPr="00A9418A" w:rsidRDefault="00960539" w:rsidP="00960539">
      <w:pPr>
        <w:spacing w:after="0" w:line="240" w:lineRule="auto"/>
        <w:jc w:val="center"/>
        <w:rPr>
          <w:rFonts w:ascii="GHEA Grapalat" w:hAnsi="GHEA Grapalat"/>
          <w:b/>
          <w:bCs/>
          <w:sz w:val="26"/>
          <w:szCs w:val="26"/>
          <w:lang w:val="hy-AM"/>
        </w:rPr>
      </w:pPr>
    </w:p>
    <w:p w14:paraId="02AA2DC2" w14:textId="77777777" w:rsidR="00960539" w:rsidRPr="00A9418A" w:rsidRDefault="00960539" w:rsidP="00960539">
      <w:pPr>
        <w:spacing w:after="0" w:line="240" w:lineRule="auto"/>
        <w:rPr>
          <w:rFonts w:ascii="GHEA Grapalat" w:hAnsi="GHEA Grapalat"/>
          <w:b/>
          <w:bCs/>
          <w:i/>
          <w:iCs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 xml:space="preserve">I. </w:t>
      </w:r>
      <w:r w:rsidRPr="00A9418A">
        <w:rPr>
          <w:rFonts w:ascii="GHEA Grapalat" w:hAnsi="GHEA Grapalat"/>
          <w:b/>
          <w:bCs/>
          <w:i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Իրավիճակի նկարագրություն</w:t>
      </w:r>
    </w:p>
    <w:p w14:paraId="55AA1EF4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0" w:hanging="284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ab/>
      </w: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>1.</w:t>
      </w: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>Հայաստանի Հանրապետության կառավարության 2008 թվականի օգոստոսի 14-ի № 967-Ն որոշմամբ (այսուհետ՝ Որոշում) հաստատվել է թվով 233 բնության հուշարձանների ցանկը, որոնցից 107-ը դասակարգված են երկրաբանական, 48-ը` ջրաերկրաբանական, 40-ը` ջրագրական, 17-ը` բնապատմական և 21-ը` կենսաբանական տիպաբանական խմբերում:</w:t>
      </w:r>
    </w:p>
    <w:p w14:paraId="7A724850" w14:textId="77777777" w:rsidR="00960539" w:rsidRPr="00A9418A" w:rsidRDefault="00960539" w:rsidP="00960539">
      <w:pPr>
        <w:pStyle w:val="ListParagraph"/>
        <w:numPr>
          <w:ilvl w:val="0"/>
          <w:numId w:val="9"/>
        </w:numPr>
        <w:spacing w:after="0" w:line="276" w:lineRule="auto"/>
        <w:ind w:left="270" w:firstLine="708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ՀՀ Արագածոտնի մարզում գտնվող՝ </w:t>
      </w:r>
      <w:r w:rsidRPr="00A9418A">
        <w:rPr>
          <w:rFonts w:ascii="GHEA Grapalat" w:hAnsi="GHEA Grapalat"/>
          <w:sz w:val="24"/>
          <w:szCs w:val="24"/>
          <w:lang w:val="hy-AM"/>
        </w:rPr>
        <w:t>Արագածոտնի մարզ, Արտենի բնակավայրից մոտ 7.1կմ հյուսիս, մեծ արտենի հրաբուխին անմիջապես կից, Թաթուլ-Արտենի ճանապարհի աջ կողմում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 գտնվող «Փոքր Արտենի» հրաբուխը»  ներառված է որոշմամբ հաստատված՝ բնության երկրաբանական հուշարձանների ցանկում:</w:t>
      </w:r>
    </w:p>
    <w:p w14:paraId="0D4D1575" w14:textId="77777777" w:rsidR="00960539" w:rsidRPr="00A9418A" w:rsidRDefault="00960539" w:rsidP="00960539">
      <w:pPr>
        <w:spacing w:after="0" w:line="276" w:lineRule="auto"/>
        <w:ind w:firstLine="708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Համաձայն «Բնության հատուկ պահպանվող տարածքների մասին» օրենքի (այսուհետ՝ Օրենք) 19-րդ հոդվածի 1-ին կետի՝ Հայաստանի Հանրապետությունում բնության հուշարձանի զբաղեցրած տարածքում արգելվում է ցանկացած գործունեություն, որը սպառնում է դրա պահպանությանը, մինչդեռ համաձայն նույն հոդվածի 2-րդ կետի՝ բնության հուշարձանի պահպանության ռեժիմը սահմանվում է յուրաքանչյուր բնության հուշարձանի համար կազմված անձնագրով, որն ընդգրկում է. </w:t>
      </w:r>
    </w:p>
    <w:p w14:paraId="613CEEA9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անվանումը և դասակարգումը, </w:t>
      </w:r>
    </w:p>
    <w:p w14:paraId="799CBC55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տեղադիրքը և աշխարհագրական  կոորդինատները, </w:t>
      </w:r>
    </w:p>
    <w:p w14:paraId="0CF1FB26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նկարագրությունը, չափագրությունը և վիճակը, </w:t>
      </w:r>
    </w:p>
    <w:p w14:paraId="3A3C946E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bookmarkStart w:id="1" w:name="_Hlk140599646"/>
      <w:r w:rsidRPr="00A9418A">
        <w:rPr>
          <w:rFonts w:ascii="GHEA Grapalat" w:hAnsi="GHEA Grapalat"/>
          <w:kern w:val="16"/>
          <w:sz w:val="24"/>
          <w:szCs w:val="24"/>
          <w:lang w:val="hy-AM"/>
        </w:rPr>
        <w:lastRenderedPageBreak/>
        <w:t>սահմանների և պահպանման գոտու նկարագրությունը, մակերեսը, քարտեզ-հատակագիծը,</w:t>
      </w:r>
    </w:p>
    <w:bookmarkEnd w:id="1"/>
    <w:p w14:paraId="41171F92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տվյալներ սեփականատիրոջ և հողօգտագործողի մասին,</w:t>
      </w:r>
    </w:p>
    <w:p w14:paraId="2F22F530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պահպանության և օգտագործման ռեժիմի առանձնահատկությունները, </w:t>
      </w:r>
    </w:p>
    <w:p w14:paraId="6B250169" w14:textId="77777777" w:rsidR="00960539" w:rsidRPr="00A9418A" w:rsidRDefault="00960539" w:rsidP="00960539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տվյալներ պահպանությունն իրականացնող սուբյեկտի մասին:</w:t>
      </w:r>
    </w:p>
    <w:p w14:paraId="05B40439" w14:textId="77777777" w:rsidR="00960539" w:rsidRPr="00A9418A" w:rsidRDefault="00960539" w:rsidP="00960539">
      <w:pPr>
        <w:spacing w:after="0" w:line="276" w:lineRule="auto"/>
        <w:ind w:firstLine="708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«Փոքր Արտենի» հրաբուխը» բնության երկրաբանական հուշարձանը (այսուհետ՝ բնության հուշարձան) դեռևս չունի հաստատված անձնագիր, իսկ առանց անձնագրերի հաստատման գործնականորեն հնարավոր չէ ապահովել վերջինիս պահպանության ռեժիմը:</w:t>
      </w:r>
    </w:p>
    <w:p w14:paraId="6612A18C" w14:textId="77777777" w:rsidR="00960539" w:rsidRPr="00A9418A" w:rsidRDefault="00960539" w:rsidP="00960539">
      <w:p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ab/>
        <w:t>Որոշմամբ հաստատված և դեռևս չանձնագրավորված բնության հուշարձանների ներկա վիճակի գնահատման, մասնավորապես՝  ժամանակի ընթացքում անթրոպոգեն կամ բնածին ազդեցության հետևանքով դրանց որակական հատկանիշների փոփոխության և բնութագրման հստակ տվյալների հավաքագրման անհրաժեշտությունից ելնելով՝ շրջակա միջավայրի նախարության նախաձեռնությամբ ստեղծվել է բնության հուշարձանների գույքագրման միջգերատեսչական աշխատանքային խումբ (այսուհետ՝ աշխատանքային խումբ):</w:t>
      </w:r>
    </w:p>
    <w:p w14:paraId="73CC6374" w14:textId="77777777" w:rsidR="00960539" w:rsidRPr="00A9418A" w:rsidRDefault="00960539" w:rsidP="00960539">
      <w:p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ab/>
        <w:t>Աշխատանքային խմբի գործունեության արդյունքում՝ ավարտվել են Արագածոտնի մարզում գտնվող և որոշմամբ հաստատված բնության հուշարձանների գույքագրման աշխատանքները, գույքագրվել է նաև «Փոքր Արտենի» հրաբուխը:</w:t>
      </w:r>
    </w:p>
    <w:p w14:paraId="0310530E" w14:textId="77777777" w:rsidR="00960539" w:rsidRPr="00A9418A" w:rsidRDefault="00960539" w:rsidP="00960539">
      <w:pPr>
        <w:pStyle w:val="ListParagraph"/>
        <w:tabs>
          <w:tab w:val="left" w:pos="284"/>
        </w:tabs>
        <w:spacing w:after="0"/>
        <w:ind w:left="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ab/>
        <w:t xml:space="preserve">Իրականացված գույքագրման աշխատանքների արդյունքում՝ աշխատանքային խմբի կողմից կազմվել է բնության հուշարձանի ամփոփ հաշվետվությունը (այսուհետ՝ Հաշվետվություն), որում 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առանձնացվել է բնության հուշարձանի </w:t>
      </w:r>
      <w:r w:rsidRPr="00A9418A">
        <w:rPr>
          <w:rFonts w:ascii="GHEA Grapalat" w:hAnsi="GHEA Grapalat"/>
          <w:bCs/>
          <w:iCs/>
          <w:sz w:val="24"/>
          <w:szCs w:val="24"/>
          <w:lang w:val="hy-AM"/>
        </w:rPr>
        <w:t>կարգավիճակը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՝ համաձայն որի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>«Փոքր Արտենի» հրաբուխը»՝</w:t>
      </w:r>
    </w:p>
    <w:p w14:paraId="244EE195" w14:textId="77777777" w:rsidR="00960539" w:rsidRPr="00A9418A" w:rsidRDefault="00960539" w:rsidP="00960539">
      <w:pPr>
        <w:pStyle w:val="ListParagraph"/>
        <w:numPr>
          <w:ilvl w:val="0"/>
          <w:numId w:val="8"/>
        </w:numPr>
        <w:spacing w:after="0" w:line="276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պահպանվել է մասնակի՝</w:t>
      </w: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sz w:val="24"/>
          <w:szCs w:val="24"/>
          <w:lang w:val="hy-AM"/>
        </w:rPr>
        <w:t>բնության հուշարձանը տեղորոշվել է, ներկա վիճակը մասնակի է համապատասխանում նկարագրին (մասնակի ենթարկվել է մարդածին և/կամ բնածին ազդեցության): Տվյալ կարգավիճակի ներքո առանձնացված բնության հուշարձանները ժամանակի ընթացքում ենթարկվելով բնածին և/կամ մարդածին ազդեցության՝ մասնակիորեն կորցրել են իրենց նախնական արտաքին տեսքը և որակական հատկանիշները, (մասնակի են համապատասխանում համահավաքով ներկայացված նկարագրին) սակայն դեռևս ամբողջովին չեն կորցրել հետագա պահպանության նպատակով անձնագրավորման ենթակա լինելու պոտենցիալը,</w:t>
      </w:r>
    </w:p>
    <w:p w14:paraId="0130CC07" w14:textId="77777777" w:rsidR="00960539" w:rsidRPr="00A9418A" w:rsidRDefault="00960539" w:rsidP="00960539">
      <w:pPr>
        <w:pStyle w:val="ListParagraph"/>
        <w:numPr>
          <w:ilvl w:val="0"/>
          <w:numId w:val="9"/>
        </w:numPr>
        <w:spacing w:after="0" w:line="276" w:lineRule="auto"/>
        <w:ind w:left="274" w:hanging="274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Վերջինիս անմիջապես հարավային լանջի մերձստորոտային հատվածում իրականացվում է հանքարդյունահանում: Հարկ է նշել, որ հուշարձանի գագաթային հատվածից մոտ 1.3 կմ հարավ, ըստ էության հրաբուխի գործունեության արդյունքում առաջացած լավային հոսքերի հետևանքով ձևավորված լանջին արձանագրվել են օբսիդիանի արդյունահանման հետքեր:</w:t>
      </w:r>
    </w:p>
    <w:p w14:paraId="480FEA2E" w14:textId="77777777" w:rsidR="00960539" w:rsidRPr="00A9418A" w:rsidRDefault="00960539" w:rsidP="00960539">
      <w:pPr>
        <w:spacing w:after="0" w:line="276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ab/>
        <w:t xml:space="preserve">Հաշվի առնելով վերոգրյալը` ներկայումս հրատապ խնդիր է նախաձեռնել բնության հուշարձանի որպես հրաբխային կառույց՝ երկրաբանա-հրաբխագիտական մանրամասն նկարագրի և ժամանակի ընթացքում կրած փոփոխությունների, այդ թվում՝ հողային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lastRenderedPageBreak/>
        <w:t>աշխատանքների հետևանքով այդ կառույցի որակական հատկանիշների փոփոխությունների վերաբերյալ հաշվետվության կազմման և առաջարկությունների տրամադրման աշխատանքների իրականացումը:</w:t>
      </w:r>
    </w:p>
    <w:p w14:paraId="4A6F3699" w14:textId="77777777" w:rsidR="00960539" w:rsidRPr="00A9418A" w:rsidRDefault="00960539" w:rsidP="00960539">
      <w:pPr>
        <w:spacing w:after="0" w:line="240" w:lineRule="auto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>II.</w:t>
      </w:r>
      <w:r w:rsidRPr="00A9418A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Հաշվետու ժամանակահատվածում իրականացման ենթակա գործառույթները</w:t>
      </w:r>
    </w:p>
    <w:p w14:paraId="278E723C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360" w:firstLine="18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Հավաքել բնության հուշարձանի վերաբերյալ հասանելի տեղեկատվությունը՝ օգտվելով գիտական գրականության աղբյուրներից և իրականացնել երկրաբանական ու տոպոգրաֆիական քարտեզների ուսումնասիրություն: Ուսումնասիրված ելակետային տվյալները, այդ թվում քարտեզագրական նյութերը ամփոփել և համապատասխան մեկնաբանություններով ներառել սույն տեխնիկական առաջադրանքի 5-րդ կետի ա) ենթակետով նշված հաշվետվության մեջ):</w:t>
      </w:r>
    </w:p>
    <w:p w14:paraId="761FA5F9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GHEA Grapalat" w:hAnsi="GHEA Grapalat"/>
          <w:b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>Դաշտային ուսումնասիրություններ</w:t>
      </w:r>
    </w:p>
    <w:p w14:paraId="372F2962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kern w:val="16"/>
          <w:sz w:val="24"/>
          <w:szCs w:val="24"/>
          <w:lang w:val="hy-AM"/>
        </w:rPr>
        <w:tab/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ա) Դաշտային այցելությունների միջոցով՝ տեղում իրականացնել 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«Փոքր Արտենի» հրաբուխ»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>բնության երկրաբանական հուշարձանի հրաբխագիտական և երկրաբանական կառուցվածքի ուսումնասիրման աշխատանքներ,</w:t>
      </w:r>
    </w:p>
    <w:p w14:paraId="27536C0B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բ)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ab/>
        <w:t>իրականացնել բնության հուշարձանի երկրաբանական տեսանկյունից անբաժանելի մաս հանդիսացող տարածքի M 1:25000 մասշտաբի երկրաբանա-հրաբխագիտական քարտեզի կազմման աշխատանքներ՝ WGS-84 (ARMREF 02) ազգային գեոդեզիական կոորդինատային համակարգով, հաշվի առնելով նաև Հայաստանի Հանրապետության կառավարությանն առընթեր անշարժ գույքի կադաստրի պետական կոմիտեի 2007 թվականի դեկտեմբերի 12-ի «1:25 000, 1:50 000, 1:100 000 մասշտաբների տեղագրական քարտեզների պայմանական նշանների հրահանգը հաստատելու մասին» № 335-Ն հրամանով սահմանված քարտեզագրական պահանջները,</w:t>
      </w:r>
    </w:p>
    <w:p w14:paraId="4664BADC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գ) կազմել բնության հուշարձանի երկաձևաբանական փոփոխությունների ռելիեֆի թվային մոդելները InSAR (Interferometric Synthetic Aperture Radar)-ի արբանյակային ռադարային տվյալների վերլուծության միջոցով։  Համադրել և իրականացնլ հետազոտական վերլուծություն՝ բնության հուշարձանի երկրաբանական տեսանկյունից անբաժանելի մաս հանդիսացող հատվածներում՝ (ստորոտ, լանջ, գագաթ և այլն) ժամանակի ընթացքում կրած փոփոխությունների, այդ թվում իրականացված հողային աշխատանքների արդյունքում՝ ֆիզիկական հատկանիշների, այդ թվում՝ ռելիեֆի փոփոխությունների վերաբերյալ (ուսումնասիրված ելակետային տվյալները, այդ թվում քարտեզագրական նյութերը ամփոփել և ներառել սույն տեխնիկական առաջադրանքի 5-րդ կետի ա) ենթակետով նշված հաշվետվության մեջ),</w:t>
      </w:r>
    </w:p>
    <w:p w14:paraId="21617419" w14:textId="77777777" w:rsidR="00960539" w:rsidRPr="00A9418A" w:rsidRDefault="00960539" w:rsidP="00960539">
      <w:pPr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դ)</w:t>
      </w:r>
      <w:r w:rsidRPr="00A9418A">
        <w:rPr>
          <w:rFonts w:ascii="GHEA Grapalat" w:hAnsi="GHEA Grapalat"/>
          <w:b/>
          <w:kern w:val="16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ուսումնասիրել </w:t>
      </w: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ժամանակի ընթացքում կրած փոփոխությունների, այդ թվում՝ իրականացված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 հողային աշխատանքների հետևանքով բնության հուշարձանի տարբեր հատվածներում բացված երկրաբանական մերկացումները և կտրվածքները</w:t>
      </w:r>
    </w:p>
    <w:p w14:paraId="32AFA552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GHEA Grapalat" w:hAnsi="GHEA Grapalat"/>
          <w:b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>Տարածքների չափագրում</w:t>
      </w:r>
    </w:p>
    <w:p w14:paraId="17660426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ab/>
        <w:t>4.1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անհրաժեշտ տեխնիկական սարքավորումներով իրականացնել դաշտային չափագրումներ և տվյալների հավաքագրում, այդ թվում՝ անօդաչու թռչող սարքով,</w:t>
      </w:r>
    </w:p>
    <w:p w14:paraId="3FB9D29D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 xml:space="preserve">ՀՀ շրջակա միջավայրի նախախարության կողմից տրամադրված բնության հուշարձանի զբաղեցրած տարածքի հողամասերի սեփականության սուբյեկտների և այդ հողամասերի օգտագործման սահմանափակումների վերաբերյալ տեղեկատվությունն </w:t>
      </w:r>
      <w:r w:rsidRPr="00A9418A">
        <w:rPr>
          <w:rFonts w:ascii="GHEA Grapalat" w:hAnsi="GHEA Grapalat"/>
          <w:sz w:val="24"/>
          <w:szCs w:val="24"/>
          <w:lang w:val="hy-AM"/>
        </w:rPr>
        <w:lastRenderedPageBreak/>
        <w:t xml:space="preserve">արտացոլել 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 xml:space="preserve">M 1:25000 մասշտաբի քարտեզի վրա՝ </w:t>
      </w:r>
      <w:r w:rsidRPr="00A9418A">
        <w:rPr>
          <w:rFonts w:ascii="GHEA Grapalat" w:hAnsi="GHEA Grapalat"/>
          <w:sz w:val="24"/>
          <w:szCs w:val="24"/>
          <w:lang w:val="hy-AM"/>
        </w:rPr>
        <w:t>WGS-84 (ARMREF 02) ազգային գեոդեզիական կոորդինատային համակարգով և 12.12.2007 №335-Ն հրամանով սահմանված պահանջներով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>,</w:t>
      </w:r>
    </w:p>
    <w:p w14:paraId="56D19C56" w14:textId="77777777" w:rsidR="00960539" w:rsidRPr="00A9418A" w:rsidRDefault="00960539" w:rsidP="00960539">
      <w:pPr>
        <w:pStyle w:val="ListParagraph"/>
        <w:tabs>
          <w:tab w:val="left" w:pos="567"/>
        </w:tabs>
        <w:spacing w:after="0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գառանձնացնել անձնագրավորման ենթակա տարածքը/ները և ճշգրտել դրա/նց սահմանները՝ համադրելով սույն առաջադրանքի 4-րդ կետի բ) ենթակետով ստացված տվյալների հետ,</w:t>
      </w:r>
    </w:p>
    <w:p w14:paraId="42677E23" w14:textId="77777777" w:rsidR="00960539" w:rsidRPr="00A9418A" w:rsidRDefault="00960539" w:rsidP="00960539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Pr="00A9418A">
        <w:rPr>
          <w:rFonts w:ascii="GHEA Grapalat" w:hAnsi="GHEA Grapalat"/>
          <w:b/>
          <w:sz w:val="24"/>
          <w:szCs w:val="24"/>
          <w:lang w:val="hy-AM"/>
        </w:rPr>
        <w:t>4.2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առանձնացված և սահմանազատված բնության հուշարձանի (կամ դրա երկրատեղանքների) զբաղեցրած տարածքը համաձայնեցնել ՀՀ կադաստրի կոմիտեի և համայնքի հետ, որի վարչական սահմաններում գտնվում է տվյալ բնության հուշարձանը կամ դրա երկրատեղանքները: Առանձնացնել մասնավոր սեփականության իրավունքով ծանրաբեռնված հողերից, ինչպես նաև հավաքագրել տեղեկատվություն՝ հողամասերի օգտագործման այլ սահմանափակումների վերաբերյալ (առկայության դեպքում)</w:t>
      </w:r>
      <w:r w:rsidRPr="00A9418A">
        <w:rPr>
          <w:rFonts w:ascii="GHEA Grapalat" w:hAnsi="GHEA Grapalat"/>
          <w:kern w:val="16"/>
          <w:sz w:val="24"/>
          <w:szCs w:val="24"/>
          <w:lang w:val="hy-AM"/>
        </w:rPr>
        <w:t>,</w:t>
      </w:r>
    </w:p>
    <w:p w14:paraId="175ED7F7" w14:textId="77777777" w:rsidR="00960539" w:rsidRPr="00A9418A" w:rsidRDefault="00960539" w:rsidP="00960539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ab/>
        <w:t>4.3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սույն կետի 4.1 և 4.2 ենթակետերով սահմանված աշխատանքների արդյունքում՝ ճշգրտել և վերջնականացնել անձնագրավորման ենթակա բնության հուշարձանների տարածքների սահմանները՝ դրանցում բացառելով մասնավոր սեփականության իրավունքով ծանրաբեռնված հողամասերը և ընդգրկելով սեփականության իրավունքի պետական գրանցման, ինչպես նաև հողի նպատակային և գործառնական նշանակության փոփոխման ենթակա հողամասերը:</w:t>
      </w:r>
    </w:p>
    <w:p w14:paraId="2C8FCAA4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284"/>
        </w:tabs>
        <w:spacing w:after="0" w:line="240" w:lineRule="auto"/>
        <w:jc w:val="both"/>
        <w:rPr>
          <w:rFonts w:ascii="GHEA Grapalat" w:hAnsi="GHEA Grapalat"/>
          <w:b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>Հաշվետվության կազմում և ներկայացում</w:t>
      </w:r>
      <w:r w:rsidRPr="00A9418A" w:rsidDel="00AD3832">
        <w:rPr>
          <w:rFonts w:ascii="GHEA Grapalat" w:hAnsi="GHEA Grapalat"/>
          <w:b/>
          <w:bCs/>
          <w:kern w:val="16"/>
          <w:sz w:val="24"/>
          <w:szCs w:val="24"/>
          <w:lang w:val="hy-AM"/>
        </w:rPr>
        <w:t xml:space="preserve"> </w:t>
      </w:r>
    </w:p>
    <w:p w14:paraId="235DB9FD" w14:textId="77777777" w:rsidR="00960539" w:rsidRPr="00A9418A" w:rsidRDefault="00960539" w:rsidP="00960539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ab/>
        <w:t>5.1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sz w:val="24"/>
          <w:szCs w:val="24"/>
          <w:u w:val="single"/>
          <w:lang w:val="hy-AM"/>
        </w:rPr>
        <w:t>Նախնական հաշվետություն.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կազմել և շրջակա միջավայրի նախարարություն ներկայացնել, նախնական հաշվետվություն, որում պետք է ներառել.</w:t>
      </w:r>
    </w:p>
    <w:p w14:paraId="5DB4F287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>ա)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սույն տեխնիկական առաջադրանքի 2-րդ կետով իրականացված ելակետային ուսումնասիրությունների արդյունքների վերաբերյալ տեքստային և նկարագրական տեղեկատվություն,</w:t>
      </w:r>
    </w:p>
    <w:p w14:paraId="01C91A29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 xml:space="preserve">բ) </w:t>
      </w:r>
      <w:r w:rsidRPr="00A9418A">
        <w:rPr>
          <w:rFonts w:ascii="GHEA Grapalat" w:hAnsi="GHEA Grapalat"/>
          <w:bCs/>
          <w:sz w:val="24"/>
          <w:szCs w:val="24"/>
          <w:lang w:val="hy-AM"/>
        </w:rPr>
        <w:t>սույն տեխնիկական առաջադրանքի 3.2 կետով սահմանված առաջարկը,</w:t>
      </w:r>
    </w:p>
    <w:p w14:paraId="1AFD46B4" w14:textId="77777777" w:rsidR="00960539" w:rsidRPr="00A9418A" w:rsidRDefault="00960539" w:rsidP="00960539">
      <w:pPr>
        <w:pStyle w:val="ListParagraph"/>
        <w:tabs>
          <w:tab w:val="left" w:pos="567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 xml:space="preserve">5.2 </w:t>
      </w:r>
      <w:r w:rsidRPr="00A9418A">
        <w:rPr>
          <w:rFonts w:ascii="GHEA Grapalat" w:hAnsi="GHEA Grapalat"/>
          <w:sz w:val="24"/>
          <w:szCs w:val="24"/>
          <w:u w:val="single"/>
          <w:lang w:val="hy-AM"/>
        </w:rPr>
        <w:t>Միջանկյալ հաշվետություն</w:t>
      </w:r>
      <w:r w:rsidRPr="00A9418A">
        <w:rPr>
          <w:rFonts w:ascii="GHEA Grapalat" w:hAnsi="GHEA Grapalat"/>
          <w:sz w:val="24"/>
          <w:szCs w:val="24"/>
          <w:lang w:val="hy-AM"/>
        </w:rPr>
        <w:t>. կազմել և շրջակա միջավայրի նախարարություն ներկայացնել միջանկյալ հաշվետվություն, որում անհրաժեշտ է ներառել.</w:t>
      </w:r>
    </w:p>
    <w:p w14:paraId="018E1687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ab/>
        <w:t>ա)</w:t>
      </w:r>
      <w:r w:rsidRPr="00A9418A">
        <w:rPr>
          <w:rFonts w:ascii="GHEA Grapalat" w:hAnsi="GHEA Grapalat"/>
          <w:b/>
          <w:sz w:val="24"/>
          <w:szCs w:val="24"/>
          <w:lang w:val="hy-AM"/>
        </w:rPr>
        <w:tab/>
      </w:r>
      <w:r w:rsidRPr="00A9418A">
        <w:rPr>
          <w:rFonts w:ascii="GHEA Grapalat" w:hAnsi="GHEA Grapalat"/>
          <w:sz w:val="24"/>
          <w:szCs w:val="24"/>
          <w:lang w:val="hy-AM"/>
        </w:rPr>
        <w:t>սույն կետի 4-րդ կետով իրականացված աշխատանքների վերաբերյալ համապարփակ տեղեկատվություն, այդ թվում՝ անձնագրավորման ենթակա բնության հուշարձանի սահմանազատված տարածքների, դրանցում մասնավոր սեփականության իրավունքով ծանրաբեռնված հողամասերի՝ կադաստրի կոմիտեի և համայնքների (որի վարչական սահմաններում գտնվում է տվյալ բնության հուշարձանը) հետ համաձայնեցման աշխատանքների վերաբերյալ տեքստային և նկարագրական տեղեկատվություն,</w:t>
      </w:r>
    </w:p>
    <w:p w14:paraId="4302E6D3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>բ)</w:t>
      </w:r>
      <w:r w:rsidRPr="00A9418A">
        <w:rPr>
          <w:rFonts w:ascii="GHEA Grapalat" w:hAnsi="GHEA Grapalat"/>
          <w:sz w:val="24"/>
          <w:szCs w:val="24"/>
          <w:lang w:val="hy-AM"/>
        </w:rPr>
        <w:tab/>
        <w:t>անձնագրավորման ենթակա բնության հուշարձանի՝ կադաստրի կոմիտեի և համայնքների (որի վարչական սահմաններում գտնվում է տվյալ բնության հուշարձանը) հետ համաձայնացված և ճշգրտված սահմանների վերաբերյալ տեքստային և նկարագրական տեղեկատվություն, այդ թվում քարտեզագրական, ներկայացնելով նաև սահմանների վերաբերյալ կոորդինատային տվյալներ (կամ էլեկտրոնային տարածական տվյալներ «.shp» ձևաչափով),</w:t>
      </w:r>
    </w:p>
    <w:p w14:paraId="6F120E12" w14:textId="77777777" w:rsidR="00960539" w:rsidRPr="00A9418A" w:rsidRDefault="00960539" w:rsidP="00960539">
      <w:pPr>
        <w:spacing w:after="0" w:line="240" w:lineRule="auto"/>
        <w:jc w:val="both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en-US"/>
        </w:rPr>
        <w:t xml:space="preserve">III.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Ակնկալվող արդյունքները</w:t>
      </w:r>
    </w:p>
    <w:p w14:paraId="22B2BF01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</w:p>
    <w:p w14:paraId="3E564395" w14:textId="77777777" w:rsidR="00960539" w:rsidRPr="00A9418A" w:rsidRDefault="00960539" w:rsidP="00960539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u w:val="single"/>
          <w:lang w:val="hy-AM"/>
        </w:rPr>
        <w:lastRenderedPageBreak/>
        <w:t>Ավարտական հաշվետվություն.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կազմել և շրջակա միջավայրի նախարարություն ներկայացնել ավարտական հաշվետվություն, որում անհրաժեշտ է ներառել.</w:t>
      </w:r>
    </w:p>
    <w:p w14:paraId="0E6B8A24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 xml:space="preserve">6.1 </w:t>
      </w:r>
      <w:r w:rsidRPr="00A9418A">
        <w:rPr>
          <w:rFonts w:ascii="GHEA Grapalat" w:hAnsi="GHEA Grapalat"/>
          <w:sz w:val="24"/>
          <w:szCs w:val="24"/>
          <w:lang w:val="hy-AM"/>
        </w:rPr>
        <w:t>բնության հուշարձանի անձնագրի նախագծի կազմման աշխատանքների վերաբերյալ ամփոփ տեքստային և նկարագրական տեղեկատվություն,</w:t>
      </w:r>
    </w:p>
    <w:p w14:paraId="4E9F46D7" w14:textId="77777777" w:rsidR="00960539" w:rsidRPr="00A9418A" w:rsidRDefault="00960539" w:rsidP="00960539">
      <w:pPr>
        <w:pStyle w:val="ListParagraph"/>
        <w:tabs>
          <w:tab w:val="left" w:pos="360"/>
        </w:tabs>
        <w:spacing w:after="0" w:line="240" w:lineRule="auto"/>
        <w:ind w:left="630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 xml:space="preserve">6.2 </w:t>
      </w:r>
      <w:r w:rsidRPr="00A9418A">
        <w:rPr>
          <w:rFonts w:ascii="GHEA Grapalat" w:hAnsi="GHEA Grapalat"/>
          <w:bCs/>
          <w:sz w:val="24"/>
          <w:szCs w:val="24"/>
          <w:lang w:val="hy-AM"/>
        </w:rPr>
        <w:t>կադաստրի կոմիտեի և համապատասխան համայնքների հետ համաձայնեցված</w:t>
      </w:r>
      <w:r w:rsidRPr="00A9418A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sz w:val="24"/>
          <w:szCs w:val="24"/>
          <w:lang w:val="hy-AM"/>
        </w:rPr>
        <w:t>բնության հուշարձան անձնագրի նախագծի փաթեթ, որում բնության հուշարձանի անձնագրի նախագծում համաձայն «Բնության հատուկ պահպանվող տարածքների մասին» օրենքի 19-րդ հոդվածի 3-րդ մասի՝ պետք է ներառել.</w:t>
      </w:r>
    </w:p>
    <w:p w14:paraId="4F6D960C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անվանումը և դասակարգումը,</w:t>
      </w:r>
    </w:p>
    <w:p w14:paraId="3A22326F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տեղադիրքը և աշխարհագրական կոորդինատները (բնության հուշարձանը երկրատեղանքների տեսքով ներկայացնելու դեպքում՝ յուրաքանչյուր երկրատեղանքի համար),</w:t>
      </w:r>
    </w:p>
    <w:p w14:paraId="4CF5B1A0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նկարագրությունը, չափագրությունը և վիճակը (բնության հուշարձանը երկրատեղանքների տեսքով ներկայացնելու դեպքում՝ յուրաքանչյուր երկրատեղանքի համար),</w:t>
      </w:r>
    </w:p>
    <w:p w14:paraId="08AC3726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kern w:val="16"/>
          <w:sz w:val="24"/>
          <w:szCs w:val="24"/>
          <w:lang w:val="hy-AM"/>
        </w:rPr>
        <w:t>սահմանների և պահպանման գոտու նկարագրությունը, մակերեսը, քարտեզ-հատակագիծը (</w:t>
      </w:r>
      <w:r w:rsidRPr="00A9418A">
        <w:rPr>
          <w:rFonts w:ascii="GHEA Grapalat" w:hAnsi="GHEA Grapalat"/>
          <w:sz w:val="24"/>
          <w:szCs w:val="24"/>
          <w:lang w:val="hy-AM"/>
        </w:rPr>
        <w:t>բնության հուշարձանը երկրատեղանքների տեսքով ներկայացնելու դեպքում՝ յուրաքանչյուր երկրատեղանքի համար),</w:t>
      </w:r>
    </w:p>
    <w:p w14:paraId="51CC4F1F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տվյալնել սեփականատիրոջ և հողօգտագործողի մասին,</w:t>
      </w:r>
    </w:p>
    <w:p w14:paraId="26043972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պահպանության և օգտագորման ռեժիմի առնանձնահատկությունները,</w:t>
      </w:r>
    </w:p>
    <w:p w14:paraId="0B1C9472" w14:textId="77777777" w:rsidR="00960539" w:rsidRPr="00A9418A" w:rsidRDefault="00960539" w:rsidP="00960539">
      <w:pPr>
        <w:pStyle w:val="ListParagraph"/>
        <w:numPr>
          <w:ilvl w:val="0"/>
          <w:numId w:val="4"/>
        </w:numPr>
        <w:tabs>
          <w:tab w:val="left" w:pos="360"/>
        </w:tabs>
        <w:spacing w:after="0" w:line="240" w:lineRule="auto"/>
        <w:jc w:val="both"/>
        <w:rPr>
          <w:rFonts w:ascii="GHEA Grapalat" w:hAnsi="GHEA Grapalat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տվյալներ պահպանություն իրականացնող սուբյեկտի մասին,</w:t>
      </w:r>
    </w:p>
    <w:p w14:paraId="62779E92" w14:textId="20D282DD" w:rsidR="00960539" w:rsidRDefault="00960539" w:rsidP="00960539">
      <w:pPr>
        <w:spacing w:after="0" w:line="240" w:lineRule="auto"/>
        <w:ind w:left="708"/>
        <w:jc w:val="both"/>
        <w:rPr>
          <w:rFonts w:ascii="GHEA Grapalat" w:hAnsi="GHEA Grapalat"/>
          <w:bCs/>
          <w:sz w:val="24"/>
          <w:szCs w:val="24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 xml:space="preserve">6.3  </w:t>
      </w:r>
      <w:r w:rsidRPr="00A9418A">
        <w:rPr>
          <w:rFonts w:ascii="GHEA Grapalat" w:hAnsi="GHEA Grapalat"/>
          <w:bCs/>
          <w:sz w:val="24"/>
          <w:szCs w:val="24"/>
          <w:lang w:val="hy-AM"/>
        </w:rPr>
        <w:t>բնության հուշարձանի անձնագրի նախագիծը կազմել համաձայն Աղյուսակով սահմանված կառուցվածքային տիպաբանական ձևերի:</w:t>
      </w:r>
    </w:p>
    <w:p w14:paraId="220B39FB" w14:textId="77777777" w:rsidR="00960539" w:rsidRPr="00A9418A" w:rsidRDefault="00960539" w:rsidP="00960539">
      <w:pPr>
        <w:spacing w:after="0" w:line="240" w:lineRule="auto"/>
        <w:ind w:firstLine="708"/>
        <w:jc w:val="right"/>
        <w:rPr>
          <w:rFonts w:ascii="GHEA Grapalat" w:hAnsi="GHEA Grapalat"/>
          <w:bCs/>
          <w:i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i/>
          <w:sz w:val="24"/>
          <w:szCs w:val="24"/>
          <w:lang w:val="hy-AM"/>
        </w:rPr>
        <w:t>Աղյուսակ</w:t>
      </w:r>
    </w:p>
    <w:tbl>
      <w:tblPr>
        <w:tblStyle w:val="TableGrid"/>
        <w:tblW w:w="14665" w:type="dxa"/>
        <w:tblLook w:val="04A0" w:firstRow="1" w:lastRow="0" w:firstColumn="1" w:lastColumn="0" w:noHBand="0" w:noVBand="1"/>
      </w:tblPr>
      <w:tblGrid>
        <w:gridCol w:w="14665"/>
      </w:tblGrid>
      <w:tr w:rsidR="00960539" w:rsidRPr="00EF5D2D" w14:paraId="6B1BCEB7" w14:textId="77777777" w:rsidTr="003957F2">
        <w:trPr>
          <w:trHeight w:val="1040"/>
        </w:trPr>
        <w:tc>
          <w:tcPr>
            <w:tcW w:w="14665" w:type="dxa"/>
          </w:tcPr>
          <w:p w14:paraId="23BC1E17" w14:textId="77777777" w:rsidR="00960539" w:rsidRPr="00A9418A" w:rsidRDefault="00960539" w:rsidP="006375BD">
            <w:pPr>
              <w:jc w:val="right"/>
              <w:rPr>
                <w:rFonts w:ascii="GHEA Grapalat" w:hAnsi="GHEA Grapalat"/>
                <w:bCs/>
                <w:i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Cs/>
                <w:i/>
                <w:szCs w:val="24"/>
                <w:lang w:val="hy-AM"/>
              </w:rPr>
              <w:t>Առանց երկրատեղանքների ներկայացված բնության հուշարձանի դեպքում</w:t>
            </w:r>
          </w:p>
          <w:p w14:paraId="02DB0BE9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28649BEC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Cs w:val="24"/>
                <w:lang w:val="hy-AM"/>
              </w:rPr>
              <w:t>ԱՆՁՆԱԳԻՐ</w:t>
            </w:r>
          </w:p>
          <w:p w14:paraId="36BE8202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  <w:p w14:paraId="458E45F7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Cs w:val="24"/>
                <w:lang w:val="hy-AM"/>
              </w:rPr>
              <w:t>«_____________» ԲՆՈՒԹՅԱՆ ՀՈՒՇԱՐՁԱՆԻ</w:t>
            </w:r>
          </w:p>
          <w:p w14:paraId="7E1EFA41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0573948A" w14:textId="77777777" w:rsidR="00960539" w:rsidRPr="00A9418A" w:rsidRDefault="00960539" w:rsidP="006375BD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3E162E9A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>Անվանումը և Դասակարգումը՝</w:t>
            </w:r>
          </w:p>
          <w:p w14:paraId="740693D2" w14:textId="77777777" w:rsidR="00960539" w:rsidRPr="00A9418A" w:rsidRDefault="00960539" w:rsidP="006375BD">
            <w:pPr>
              <w:ind w:left="338" w:hanging="270"/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    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Տիպը՝__________,  Ենթատիպը՝___________,</w:t>
            </w:r>
          </w:p>
          <w:p w14:paraId="3B61E33D" w14:textId="77777777" w:rsidR="00960539" w:rsidRPr="00A9418A" w:rsidRDefault="00960539" w:rsidP="006375BD">
            <w:pPr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  <w:p w14:paraId="3557700E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Տեղադիրքը և աշխարհագրական կոորդինատները -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 և բնության հուշարձանի պահպանման գոտու կետային կոորդինատային տվյալների աղյուսակ (կոորդինատային համակարգը WGS-84 ArmRef02),</w:t>
            </w:r>
          </w:p>
          <w:p w14:paraId="76729B34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Նկարագրությունը չափագրությունը և վիճակը -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բնության հուշարձանի վերաբերյալ մանրամասն նկարագրությամբ,</w:t>
            </w:r>
          </w:p>
          <w:p w14:paraId="25B91D18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lastRenderedPageBreak/>
              <w:t xml:space="preserve">Սահմանների և պահպանման գոտու նկարագրությունը, մակերեսը, քարտեզ-հատակագիծը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</w:t>
            </w: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ներառվում է հակիրճ տեքստային մաս՝ սահմանների և պահպանման գոտու մակերեսի վերաբերյալ, ինչպես նաև 2 քարտեզ.</w:t>
            </w:r>
          </w:p>
          <w:p w14:paraId="499DD74B" w14:textId="77777777" w:rsidR="00960539" w:rsidRPr="00A9418A" w:rsidRDefault="00960539" w:rsidP="0096053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բուն երկրատեղանքի զբաղեցրած տարածքի և դրա պահպանման գոտու նկարագրությամբ քարտեզ-հատակագիծ, որի պայմանական նշաններ դաշտում պետք է ներառել նաև վերջինիս պահպանման գոտու մակերեսը արտահայտված հեկտարով, ինչպես նաև սահմանների ընդհանուր երկարությունը մետրով արտահայտված,</w:t>
            </w:r>
          </w:p>
          <w:p w14:paraId="47592D37" w14:textId="77777777" w:rsidR="00960539" w:rsidRPr="00A9418A" w:rsidRDefault="00960539" w:rsidP="0096053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բուն երկրատեղանքի զբաղեցրած տարածքի և դրա պահպանման գոտու իրադրային քարտեզ- սխեմա (համապատասխան մասշտաբով և պայմանական նշաններով), որում պետք է ներառվեն մոտակա համայնքները, հարակից ենթակառուցվածքները և այլ ճանաչելի օբյեկտներ,</w:t>
            </w:r>
          </w:p>
          <w:p w14:paraId="43287012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Տվյալներ սեփականատիրոջ և հողօգտագործողի մասին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համապատասխան տեղեկատվությամբ,</w:t>
            </w:r>
          </w:p>
          <w:p w14:paraId="01603B42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Պահպանության և օգտագործման ռեժիմի առանձնահատկությունները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«Բնության հատուկ պահպանվող տարածքների մասին» օրենքի համապատասխան դրույթներին համահունչ տեղեկատվությամբ,</w:t>
            </w:r>
          </w:p>
          <w:p w14:paraId="63CE08D9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Տվյալներ պահպանություն իրականացնող սուբյեկտի մասին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համապատասխան տեղեկատվությամբ,</w:t>
            </w:r>
          </w:p>
          <w:p w14:paraId="72365DAC" w14:textId="77777777" w:rsidR="00960539" w:rsidRPr="00A9418A" w:rsidRDefault="00960539" w:rsidP="00960539">
            <w:pPr>
              <w:pStyle w:val="ListParagraph"/>
              <w:numPr>
                <w:ilvl w:val="0"/>
                <w:numId w:val="5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Անձնագրի նախագծի վերջում տեղադրվում է բնության հուշարձանի ընդհանուր և իրադրային տեսքը բնորոշող, բարձր լուծաչափով առնվազն 2 լուսանկար (բայց ոչ ավելի քան 4):</w:t>
            </w:r>
          </w:p>
          <w:p w14:paraId="2AB489EB" w14:textId="77777777" w:rsidR="00960539" w:rsidRPr="00A9418A" w:rsidRDefault="00960539" w:rsidP="006375B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</w:tr>
      <w:tr w:rsidR="00960539" w:rsidRPr="00EF5D2D" w14:paraId="0EA82CA4" w14:textId="77777777" w:rsidTr="003957F2">
        <w:trPr>
          <w:trHeight w:val="1040"/>
        </w:trPr>
        <w:tc>
          <w:tcPr>
            <w:tcW w:w="14665" w:type="dxa"/>
          </w:tcPr>
          <w:p w14:paraId="24D63439" w14:textId="77777777" w:rsidR="00960539" w:rsidRPr="00A9418A" w:rsidRDefault="00960539" w:rsidP="006375BD">
            <w:pPr>
              <w:jc w:val="right"/>
              <w:rPr>
                <w:rFonts w:ascii="GHEA Grapalat" w:hAnsi="GHEA Grapalat"/>
                <w:b/>
                <w:bCs/>
                <w:sz w:val="24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Cs/>
                <w:i/>
                <w:szCs w:val="24"/>
                <w:lang w:val="hy-AM"/>
              </w:rPr>
              <w:lastRenderedPageBreak/>
              <w:t>Երկրատեղանքներով ներկայացված բնության հուշարձանի դեպքում</w:t>
            </w:r>
          </w:p>
          <w:p w14:paraId="489E3E5B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79CB061E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Cs w:val="24"/>
                <w:lang w:val="hy-AM"/>
              </w:rPr>
              <w:t>ԱՆՁՆԱԳԻՐ</w:t>
            </w:r>
          </w:p>
          <w:p w14:paraId="7CB69DAA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</w:p>
          <w:p w14:paraId="04CB6AD6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Cs w:val="24"/>
              </w:rPr>
              <w:t>«</w:t>
            </w:r>
            <w:r w:rsidRPr="00A9418A">
              <w:rPr>
                <w:rFonts w:ascii="GHEA Grapalat" w:hAnsi="GHEA Grapalat"/>
                <w:b/>
                <w:szCs w:val="24"/>
                <w:lang w:val="en-US"/>
              </w:rPr>
              <w:t>_____________</w:t>
            </w:r>
            <w:r w:rsidRPr="00A9418A">
              <w:rPr>
                <w:rFonts w:ascii="GHEA Grapalat" w:hAnsi="GHEA Grapalat"/>
                <w:b/>
                <w:szCs w:val="24"/>
              </w:rPr>
              <w:t>»</w:t>
            </w:r>
            <w:r w:rsidRPr="00A9418A">
              <w:rPr>
                <w:rFonts w:ascii="GHEA Grapalat" w:hAnsi="GHEA Grapalat"/>
                <w:b/>
                <w:szCs w:val="24"/>
                <w:lang w:val="en-US"/>
              </w:rPr>
              <w:t xml:space="preserve"> </w:t>
            </w:r>
            <w:r w:rsidRPr="00A9418A">
              <w:rPr>
                <w:rFonts w:ascii="GHEA Grapalat" w:hAnsi="GHEA Grapalat"/>
                <w:b/>
                <w:szCs w:val="24"/>
                <w:lang w:val="hy-AM"/>
              </w:rPr>
              <w:t>ԲՆՈՒԹՅԱՆ ՀՈՒՇԱՐՁԱՆԻ</w:t>
            </w:r>
          </w:p>
          <w:p w14:paraId="0ACE52C3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2849AD1A" w14:textId="77777777" w:rsidR="00960539" w:rsidRPr="00A9418A" w:rsidRDefault="00960539" w:rsidP="006375BD">
            <w:pPr>
              <w:jc w:val="both"/>
              <w:rPr>
                <w:rFonts w:ascii="GHEA Grapalat" w:hAnsi="GHEA Grapalat"/>
                <w:b/>
                <w:sz w:val="24"/>
                <w:szCs w:val="24"/>
                <w:lang w:val="hy-AM"/>
              </w:rPr>
            </w:pPr>
          </w:p>
          <w:p w14:paraId="2D828302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Անվանումը և դասակարգումը՝ </w:t>
            </w:r>
          </w:p>
          <w:p w14:paraId="02E89EED" w14:textId="77777777" w:rsidR="00960539" w:rsidRPr="00A9418A" w:rsidRDefault="00960539" w:rsidP="006375BD">
            <w:pPr>
              <w:ind w:left="338" w:hanging="270"/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    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Տիպը՝__________,  Ենթատիպը՝___________,</w:t>
            </w:r>
          </w:p>
          <w:p w14:paraId="31258A3E" w14:textId="77777777" w:rsidR="00960539" w:rsidRPr="00A9418A" w:rsidRDefault="00960539" w:rsidP="006375B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  <w:p w14:paraId="08354372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Տեղադիրքը և աշխարհագրական կոորդինատները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ենթակետերի տեսքով ներառվում է յուրաքանչյուր երկրատեղանքի (գեոսայթի) տեղադիրքի նկարագրության վերաբերյալ տեքստային մաս և բնության հուշարձանի երկրատեղանքներից յուրաքանչյուրի պահպանման գոտու կետային կոորդինատային տվյալների աղյուսակ (կոորդինատային համակարգը WGS-84 ArmRef02),</w:t>
            </w:r>
          </w:p>
          <w:p w14:paraId="7E692B80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Նկարագրությունը չափագրությունը և վիճակը -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ենթակետերի տեսքով ներառվում է յուրաքանչյուր երկրատեղանքի (գեոսայթի) վերաբերյալ մանրամասն նկարագրությամբ տեքստային մաս՝ ներառելով նաև երկրատեղանքի ընդհանուր և իրադրային տեսքը բնորոշող՝ բարձր լուծաչափով 2 լուսանկար,</w:t>
            </w:r>
          </w:p>
          <w:p w14:paraId="23B6CB75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Սահմանների և պահպանման գոտու նկարագրությունը, մակերեսը, քարտեզ-հատակագիծը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</w:t>
            </w: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ենթակետերի տեսքով ներառվում է յուրաքանչյուր երկրատեղանքի (գեոսայթի) վերաբերյալ հակիրճ տեքստային մաս՝ սահմանների և պահպանման գոտու մակերեսի վերաբերյալ, ինչպես նաև 2 քարտեզ.</w:t>
            </w:r>
          </w:p>
          <w:p w14:paraId="36A80805" w14:textId="77777777" w:rsidR="00960539" w:rsidRPr="00A9418A" w:rsidRDefault="00960539" w:rsidP="0096053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բուն երկրատեղանքի զբաղեցրած տարածքի և դրա պահպանման գոտու նկարագրությամբ քարտեզ-հատակագիծ, որի պայմանական նշաններ դաշտում պետք է ներառել նաև վերջինիս պահպանման գոտու մակերեսը արտահայտված հեկտարով,</w:t>
            </w:r>
          </w:p>
          <w:p w14:paraId="67486A5A" w14:textId="77777777" w:rsidR="00960539" w:rsidRPr="00A9418A" w:rsidRDefault="00960539" w:rsidP="00960539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բուն երկրատեղանքի զբաղեցրած տարածքի և դրա պահպանման գոտու իրադրային քարտեզ- սխեմա (համապատասխան մասշտաբով և պայմանական նշաններով), որում պետք է ներառվեն մոտակա համայնքները, հարակից ենթակառուցվածքներ և այլ ճանաչելի օբյեկտներ,</w:t>
            </w:r>
          </w:p>
          <w:p w14:paraId="6024E3EC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Տվյալներ սեփականատիրոջ և հողօգտագործողի մասին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համապատասխան տեղեկատվությամբ,</w:t>
            </w:r>
          </w:p>
          <w:p w14:paraId="0248BDCA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lastRenderedPageBreak/>
              <w:t xml:space="preserve">Պահպանության և օգտագործման ռեժիմի առանձնահատկությունները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«Բնության հատուկ պահպանվող տարածքների մասին» օրենքի համապատասխան դրույթներին համահունչ տեղեկատվությամբ,</w:t>
            </w:r>
          </w:p>
          <w:p w14:paraId="3BA594D2" w14:textId="77777777" w:rsidR="00960539" w:rsidRPr="00A9418A" w:rsidRDefault="00960539" w:rsidP="00960539">
            <w:pPr>
              <w:pStyle w:val="ListParagraph"/>
              <w:numPr>
                <w:ilvl w:val="0"/>
                <w:numId w:val="6"/>
              </w:numPr>
              <w:ind w:left="338" w:hanging="270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  <w:r w:rsidRPr="00A9418A">
              <w:rPr>
                <w:rFonts w:ascii="GHEA Grapalat" w:hAnsi="GHEA Grapalat"/>
                <w:b/>
                <w:sz w:val="20"/>
                <w:szCs w:val="24"/>
                <w:lang w:val="hy-AM"/>
              </w:rPr>
              <w:t xml:space="preserve">Տվյալներ պահպանություն իրականացնող սուբյեկտի մասի – </w:t>
            </w:r>
            <w:r w:rsidRPr="00A9418A">
              <w:rPr>
                <w:rFonts w:ascii="GHEA Grapalat" w:hAnsi="GHEA Grapalat"/>
                <w:sz w:val="20"/>
                <w:szCs w:val="24"/>
                <w:lang w:val="hy-AM"/>
              </w:rPr>
              <w:t>կետում ներառվում է տեքստային մաս՝ համապատասխան տեղեկատվությամբ,</w:t>
            </w:r>
          </w:p>
          <w:p w14:paraId="5A4B1D19" w14:textId="77777777" w:rsidR="00960539" w:rsidRPr="00A9418A" w:rsidRDefault="00960539" w:rsidP="006375BD">
            <w:pPr>
              <w:pStyle w:val="ListParagraph"/>
              <w:ind w:left="338"/>
              <w:jc w:val="both"/>
              <w:rPr>
                <w:rFonts w:ascii="GHEA Grapalat" w:hAnsi="GHEA Grapalat"/>
                <w:b/>
                <w:sz w:val="20"/>
                <w:szCs w:val="24"/>
                <w:lang w:val="hy-AM"/>
              </w:rPr>
            </w:pPr>
          </w:p>
        </w:tc>
      </w:tr>
    </w:tbl>
    <w:p w14:paraId="006D876B" w14:textId="77777777" w:rsidR="003957F2" w:rsidRDefault="003957F2" w:rsidP="00960539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D4B9188" w14:textId="24A59C65" w:rsidR="00960539" w:rsidRPr="00A9418A" w:rsidRDefault="00960539" w:rsidP="00960539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>IV.</w:t>
      </w:r>
      <w:r w:rsidRPr="00A9418A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Աշխատանքների իրականացման տարածքը և ժամանակացույցը</w:t>
      </w:r>
    </w:p>
    <w:p w14:paraId="571B1234" w14:textId="77777777" w:rsidR="00960539" w:rsidRPr="00A9418A" w:rsidRDefault="00960539" w:rsidP="00960539">
      <w:pPr>
        <w:pStyle w:val="ListParagraph"/>
        <w:numPr>
          <w:ilvl w:val="0"/>
          <w:numId w:val="3"/>
        </w:numPr>
        <w:tabs>
          <w:tab w:val="left" w:pos="567"/>
        </w:tabs>
        <w:spacing w:after="0" w:line="240" w:lineRule="auto"/>
        <w:jc w:val="both"/>
        <w:rPr>
          <w:rFonts w:ascii="GHEA Grapalat" w:hAnsi="GHEA Grapalat"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sz w:val="24"/>
          <w:szCs w:val="24"/>
          <w:lang w:val="hy-AM"/>
        </w:rPr>
        <w:t>Աշխատանքներն անհրաժեշտ է իրականացնել Հայաստանի Հանրապետության Արագածոտնի մարզում, համապատասխան համայնքների վարչական սահմաններում, Հաշվետվությամբ նկարագրված տարածքներում:</w:t>
      </w:r>
    </w:p>
    <w:p w14:paraId="44964236" w14:textId="77777777" w:rsidR="00960539" w:rsidRPr="00A9418A" w:rsidRDefault="00960539" w:rsidP="00960539">
      <w:pPr>
        <w:spacing w:after="0" w:line="240" w:lineRule="auto"/>
        <w:ind w:left="360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/>
          <w:sz w:val="24"/>
          <w:szCs w:val="24"/>
          <w:lang w:val="hy-AM"/>
        </w:rPr>
        <w:t>8.</w:t>
      </w:r>
      <w:r w:rsidRPr="00A9418A">
        <w:rPr>
          <w:rFonts w:ascii="GHEA Grapalat" w:hAnsi="GHEA Grapalat"/>
          <w:sz w:val="24"/>
          <w:szCs w:val="24"/>
          <w:lang w:val="hy-AM"/>
        </w:rPr>
        <w:t xml:space="preserve"> Սույն տեխնիկական առաջադրանքով պահանջվող աշխատանքներն անհրաժեշտ է իրականացնել 2026 թվականին մինչև սեպտեմբեր՝ 1,000,000.0 ՀՀ դրամ գումարի շրջանակներում</w:t>
      </w:r>
    </w:p>
    <w:p w14:paraId="5376EBFB" w14:textId="77777777" w:rsidR="00960539" w:rsidRPr="00A9418A" w:rsidRDefault="00960539" w:rsidP="00960539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Նախնական</w:t>
      </w: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հաշվետվությունն անհրաժեշտ է ներկայացնել</w:t>
      </w: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2 ամսյա ժամկետում՝</w:t>
      </w:r>
      <w:r w:rsidRPr="00A9418A">
        <w:rPr>
          <w:rFonts w:ascii="GHEA Grapalat" w:hAnsi="GHEA Grapalat"/>
          <w:b/>
          <w:bCs/>
          <w:kern w:val="16"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սկսած պայմանգրի կնքման օրվանից,</w:t>
      </w:r>
    </w:p>
    <w:p w14:paraId="1447D846" w14:textId="77777777" w:rsidR="00960539" w:rsidRPr="00A9418A" w:rsidRDefault="00960539" w:rsidP="00960539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 xml:space="preserve"> միջանկյալ հաշվետվությունն անհրաժեշտ է ներկայացնել 3 ամսյա ժամկետում՝ սկսած պայմանագրի կնքման օրվանից,</w:t>
      </w:r>
    </w:p>
    <w:p w14:paraId="2340B1F9" w14:textId="77777777" w:rsidR="00960539" w:rsidRPr="00A9418A" w:rsidRDefault="00960539" w:rsidP="00960539">
      <w:pPr>
        <w:pStyle w:val="ListParagraph"/>
        <w:numPr>
          <w:ilvl w:val="1"/>
          <w:numId w:val="5"/>
        </w:numPr>
        <w:spacing w:after="0" w:line="240" w:lineRule="auto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 xml:space="preserve"> ավարտական հաշվետվությունն անհրաժեշտ է ներկայացնել մինչև 2026 թվականի սեպտեմբեր:</w:t>
      </w:r>
    </w:p>
    <w:p w14:paraId="6CAC7FCC" w14:textId="77777777" w:rsidR="00960539" w:rsidRPr="00A9418A" w:rsidRDefault="00960539" w:rsidP="00960539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Cs/>
          <w:iCs/>
          <w:sz w:val="24"/>
          <w:szCs w:val="24"/>
          <w:u w:val="single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>V.</w:t>
      </w:r>
      <w:r w:rsidRPr="00A9418A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Ծառայությունների մատուցման տեխնիկական և որակական ցուցանիշներ</w:t>
      </w:r>
    </w:p>
    <w:p w14:paraId="30AFB0AB" w14:textId="77777777" w:rsidR="00960539" w:rsidRPr="00A9418A" w:rsidRDefault="00960539" w:rsidP="00960539">
      <w:pPr>
        <w:spacing w:after="0" w:line="240" w:lineRule="auto"/>
        <w:jc w:val="both"/>
        <w:rPr>
          <w:rFonts w:ascii="GHEA Grapalat" w:hAnsi="GHEA Grapalat" w:cs="Sylfaen"/>
          <w:bCs/>
          <w:sz w:val="24"/>
          <w:szCs w:val="16"/>
          <w:lang w:val="hy-AM"/>
        </w:rPr>
      </w:pPr>
      <w:r w:rsidRPr="00A9418A">
        <w:rPr>
          <w:rFonts w:ascii="GHEA Grapalat" w:hAnsi="GHEA Grapalat" w:cs="Sylfaen"/>
          <w:bCs/>
          <w:sz w:val="24"/>
          <w:szCs w:val="16"/>
          <w:lang w:val="hy-AM"/>
        </w:rPr>
        <w:t>Ակադեմիական, բուհական, բնապահպանական, բուսաբանական, աշխարհագրական, երկրաբանական, ջրաբանական, ԱՏՀ</w:t>
      </w:r>
      <w:r w:rsidRPr="00A9418A">
        <w:rPr>
          <w:rFonts w:ascii="GHEA Grapalat" w:hAnsi="GHEA Grapalat" w:cs="Sylfaen"/>
          <w:bCs/>
          <w:sz w:val="24"/>
          <w:szCs w:val="16"/>
          <w:vertAlign w:val="superscript"/>
          <w:lang w:val="hy-AM"/>
        </w:rPr>
        <w:t xml:space="preserve"> </w:t>
      </w:r>
      <w:r w:rsidRPr="00A9418A">
        <w:rPr>
          <w:rFonts w:ascii="GHEA Grapalat" w:hAnsi="GHEA Grapalat" w:cs="Sylfaen"/>
          <w:bCs/>
          <w:sz w:val="24"/>
          <w:szCs w:val="16"/>
          <w:lang w:val="hy-AM"/>
        </w:rPr>
        <w:t xml:space="preserve">քարտեզագրման, տվյալների էլեկտրոնային բազայի ստեղծման ոլորտում անհրաժեշտ գիտելիքներ ունեցող մասնագետներով համալրված աշխատանքային խումբ, </w:t>
      </w:r>
    </w:p>
    <w:p w14:paraId="6A4B3355" w14:textId="77777777" w:rsidR="00960539" w:rsidRPr="00A9418A" w:rsidRDefault="00960539" w:rsidP="00960539">
      <w:pPr>
        <w:tabs>
          <w:tab w:val="left" w:pos="567"/>
        </w:tabs>
        <w:spacing w:after="0" w:line="240" w:lineRule="auto"/>
        <w:jc w:val="both"/>
        <w:rPr>
          <w:rFonts w:ascii="GHEA Grapalat" w:hAnsi="GHEA Grapalat"/>
          <w:b/>
          <w:bCs/>
          <w:i/>
          <w:iCs/>
          <w:sz w:val="24"/>
          <w:szCs w:val="24"/>
          <w:u w:val="single"/>
          <w:lang w:val="hy-AM"/>
        </w:rPr>
      </w:pP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>V</w:t>
      </w:r>
      <w:r w:rsidRPr="00A9418A">
        <w:rPr>
          <w:rFonts w:ascii="GHEA Grapalat" w:hAnsi="GHEA Grapalat"/>
          <w:b/>
          <w:bCs/>
          <w:sz w:val="24"/>
          <w:szCs w:val="24"/>
          <w:lang w:val="en-US"/>
        </w:rPr>
        <w:t>I</w:t>
      </w:r>
      <w:r w:rsidRPr="00A9418A">
        <w:rPr>
          <w:rFonts w:ascii="GHEA Grapalat" w:hAnsi="GHEA Grapalat"/>
          <w:b/>
          <w:bCs/>
          <w:sz w:val="24"/>
          <w:szCs w:val="24"/>
          <w:lang w:val="hy-AM"/>
        </w:rPr>
        <w:t>.</w:t>
      </w:r>
      <w:r w:rsidRPr="00A9418A">
        <w:rPr>
          <w:rFonts w:ascii="GHEA Grapalat" w:hAnsi="GHEA Grapalat"/>
          <w:b/>
          <w:bCs/>
          <w:i/>
          <w:iCs/>
          <w:sz w:val="24"/>
          <w:szCs w:val="24"/>
          <w:lang w:val="hy-AM"/>
        </w:rPr>
        <w:t xml:space="preserve"> </w:t>
      </w:r>
      <w:r w:rsidRPr="00A9418A">
        <w:rPr>
          <w:rFonts w:ascii="GHEA Grapalat" w:hAnsi="GHEA Grapalat"/>
          <w:b/>
          <w:bCs/>
          <w:iCs/>
          <w:sz w:val="24"/>
          <w:szCs w:val="24"/>
          <w:u w:val="single"/>
          <w:lang w:val="hy-AM"/>
        </w:rPr>
        <w:t>Այլ պահանջներ</w:t>
      </w:r>
    </w:p>
    <w:p w14:paraId="61FD437B" w14:textId="77777777" w:rsidR="00960539" w:rsidRPr="00A9418A" w:rsidRDefault="00960539" w:rsidP="00960539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hanging="270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Սույն տեխնիկական առաջադրանքով պահանջվող քարտեզագրական տեղեկատվությունն անհրաժեշտ է համապատասխանեցնել Հայաստանի Հանրապետության կառավարության 2007 թվականի դեկտեմբերի 12-ի №335-Ն հրամանի, ինչպես նաև Կադաստրի կոմիտեի ղեկավարի 2007 թվականի ապրիլի 23-ի №84-Ն հրամանով սահմանված պահանջներին համամապատասխան, կիրառելով հստակ պայմանական նշաններ:</w:t>
      </w:r>
    </w:p>
    <w:p w14:paraId="4C12AC56" w14:textId="77777777" w:rsidR="00960539" w:rsidRPr="00A9418A" w:rsidRDefault="00960539" w:rsidP="00960539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hanging="270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A9418A">
        <w:rPr>
          <w:rFonts w:ascii="GHEA Grapalat" w:hAnsi="GHEA Grapalat"/>
          <w:bCs/>
          <w:kern w:val="16"/>
          <w:sz w:val="24"/>
          <w:szCs w:val="24"/>
          <w:lang w:val="hy-AM"/>
        </w:rPr>
        <w:t>Սույն տեխնիկական առաջադրանքով նախատեսված աշխատանքներում տարածական իմաստով պետք է կիրառվեն կոորդինատային տվյալներ՝ WGS-84 (ARMREF 02) ազգային գեոդեզիական կոորդինատային համակարգով:</w:t>
      </w:r>
    </w:p>
    <w:p w14:paraId="036A333E" w14:textId="77777777" w:rsidR="00960539" w:rsidRPr="00A9418A" w:rsidRDefault="00960539" w:rsidP="00C61F44">
      <w:pPr>
        <w:pStyle w:val="ListParagraph"/>
        <w:numPr>
          <w:ilvl w:val="0"/>
          <w:numId w:val="5"/>
        </w:numPr>
        <w:tabs>
          <w:tab w:val="left" w:pos="284"/>
        </w:tabs>
        <w:spacing w:after="0" w:line="240" w:lineRule="auto"/>
        <w:ind w:hanging="270"/>
        <w:jc w:val="both"/>
        <w:rPr>
          <w:rFonts w:ascii="GHEA Grapalat" w:hAnsi="GHEA Grapalat"/>
          <w:bCs/>
          <w:kern w:val="16"/>
          <w:sz w:val="24"/>
          <w:szCs w:val="24"/>
          <w:lang w:val="hy-AM"/>
        </w:rPr>
      </w:pPr>
      <w:r w:rsidRPr="003957F2">
        <w:rPr>
          <w:rFonts w:ascii="GHEA Grapalat" w:hAnsi="GHEA Grapalat"/>
          <w:bCs/>
          <w:kern w:val="16"/>
          <w:sz w:val="24"/>
          <w:szCs w:val="24"/>
          <w:lang w:val="hy-AM"/>
        </w:rPr>
        <w:t>Հաշվետվությունը և առաջարկները պետք է ներկայացվեն հայերեն լեզվով, դրանք (ներառյալ հավելվածները, «ArcGis» աշխարհատեղեկատվական համակարգով՝ «shape» ձևաչափով մշակված քարտեզագրական նյութերը և այլ հնարավոր կից նյութերը) պետք է տրամադրվեն ինչպես էլեկտրոնային այնպես էլ թղթային տարբերակով՝  (նախնական և միջանկյալ հաշվետվություններ դեպքում՝ էլեկտրոնային իսկ ավարտական հաշվետվության դեպքում՝ նաև թղթային տարբերակներով):</w:t>
      </w:r>
    </w:p>
    <w:sectPr w:rsidR="00960539" w:rsidRPr="00A9418A" w:rsidSect="002906A1">
      <w:pgSz w:w="16838" w:h="11906" w:orient="landscape"/>
      <w:pgMar w:top="810" w:right="1134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43564" w14:textId="77777777" w:rsidR="00E36156" w:rsidRDefault="00E36156" w:rsidP="00A25658">
      <w:pPr>
        <w:spacing w:after="0" w:line="240" w:lineRule="auto"/>
      </w:pPr>
      <w:r>
        <w:separator/>
      </w:r>
    </w:p>
  </w:endnote>
  <w:endnote w:type="continuationSeparator" w:id="0">
    <w:p w14:paraId="45C4600C" w14:textId="77777777" w:rsidR="00E36156" w:rsidRDefault="00E36156" w:rsidP="00A25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7789F1" w14:textId="77777777" w:rsidR="00E36156" w:rsidRDefault="00E36156" w:rsidP="00A25658">
      <w:pPr>
        <w:spacing w:after="0" w:line="240" w:lineRule="auto"/>
      </w:pPr>
      <w:r>
        <w:separator/>
      </w:r>
    </w:p>
  </w:footnote>
  <w:footnote w:type="continuationSeparator" w:id="0">
    <w:p w14:paraId="7535D27F" w14:textId="77777777" w:rsidR="00E36156" w:rsidRDefault="00E36156" w:rsidP="00A25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BD384F"/>
    <w:multiLevelType w:val="hybridMultilevel"/>
    <w:tmpl w:val="F27C1E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D52E6"/>
    <w:multiLevelType w:val="multilevel"/>
    <w:tmpl w:val="CAB2C5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220C53A7"/>
    <w:multiLevelType w:val="multilevel"/>
    <w:tmpl w:val="F508C8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</w:rPr>
    </w:lvl>
  </w:abstractNum>
  <w:abstractNum w:abstractNumId="3" w15:restartNumberingAfterBreak="0">
    <w:nsid w:val="38D3298C"/>
    <w:multiLevelType w:val="hybridMultilevel"/>
    <w:tmpl w:val="462C5564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4" w15:restartNumberingAfterBreak="0">
    <w:nsid w:val="3EEC36AF"/>
    <w:multiLevelType w:val="hybridMultilevel"/>
    <w:tmpl w:val="F238D0AA"/>
    <w:lvl w:ilvl="0" w:tplc="C69A79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B13CC3"/>
    <w:multiLevelType w:val="multilevel"/>
    <w:tmpl w:val="09125B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6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54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720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8280" w:hanging="2160"/>
      </w:pPr>
      <w:rPr>
        <w:rFonts w:hint="default"/>
        <w:b w:val="0"/>
      </w:rPr>
    </w:lvl>
  </w:abstractNum>
  <w:abstractNum w:abstractNumId="6" w15:restartNumberingAfterBreak="0">
    <w:nsid w:val="627C731D"/>
    <w:multiLevelType w:val="hybridMultilevel"/>
    <w:tmpl w:val="C2BC24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A534D"/>
    <w:multiLevelType w:val="hybridMultilevel"/>
    <w:tmpl w:val="1374C6D8"/>
    <w:lvl w:ilvl="0" w:tplc="041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8" w15:restartNumberingAfterBreak="0">
    <w:nsid w:val="7D242CAC"/>
    <w:multiLevelType w:val="hybridMultilevel"/>
    <w:tmpl w:val="F5FC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AE"/>
    <w:rsid w:val="00023821"/>
    <w:rsid w:val="0002690D"/>
    <w:rsid w:val="000673EB"/>
    <w:rsid w:val="00091080"/>
    <w:rsid w:val="000D05E1"/>
    <w:rsid w:val="000D28F4"/>
    <w:rsid w:val="000D328D"/>
    <w:rsid w:val="000F19D4"/>
    <w:rsid w:val="0010297D"/>
    <w:rsid w:val="00146A6A"/>
    <w:rsid w:val="00162DAE"/>
    <w:rsid w:val="00192890"/>
    <w:rsid w:val="001A2913"/>
    <w:rsid w:val="001C5CBC"/>
    <w:rsid w:val="002025B9"/>
    <w:rsid w:val="00215CCE"/>
    <w:rsid w:val="00282825"/>
    <w:rsid w:val="002906A1"/>
    <w:rsid w:val="002A728E"/>
    <w:rsid w:val="002B47D5"/>
    <w:rsid w:val="00353021"/>
    <w:rsid w:val="00374711"/>
    <w:rsid w:val="003939C8"/>
    <w:rsid w:val="003957F2"/>
    <w:rsid w:val="003B2DD6"/>
    <w:rsid w:val="003B49D0"/>
    <w:rsid w:val="003B7497"/>
    <w:rsid w:val="003D0EB9"/>
    <w:rsid w:val="0042690B"/>
    <w:rsid w:val="0044402E"/>
    <w:rsid w:val="00491696"/>
    <w:rsid w:val="004D711C"/>
    <w:rsid w:val="004E1421"/>
    <w:rsid w:val="004E4B84"/>
    <w:rsid w:val="00524C2F"/>
    <w:rsid w:val="00537785"/>
    <w:rsid w:val="00546AC7"/>
    <w:rsid w:val="00592B86"/>
    <w:rsid w:val="005B0F53"/>
    <w:rsid w:val="005E65F7"/>
    <w:rsid w:val="0064711C"/>
    <w:rsid w:val="006A307C"/>
    <w:rsid w:val="006E3089"/>
    <w:rsid w:val="00706491"/>
    <w:rsid w:val="007453A4"/>
    <w:rsid w:val="007519F3"/>
    <w:rsid w:val="007C44B7"/>
    <w:rsid w:val="0088451F"/>
    <w:rsid w:val="00895278"/>
    <w:rsid w:val="00895601"/>
    <w:rsid w:val="008B4312"/>
    <w:rsid w:val="008B7ADB"/>
    <w:rsid w:val="0090041C"/>
    <w:rsid w:val="00923E8F"/>
    <w:rsid w:val="00960539"/>
    <w:rsid w:val="00972500"/>
    <w:rsid w:val="00997386"/>
    <w:rsid w:val="009A7A30"/>
    <w:rsid w:val="009E4A0D"/>
    <w:rsid w:val="00A1229B"/>
    <w:rsid w:val="00A215CD"/>
    <w:rsid w:val="00A25658"/>
    <w:rsid w:val="00A70736"/>
    <w:rsid w:val="00A713C9"/>
    <w:rsid w:val="00A820C7"/>
    <w:rsid w:val="00A90C08"/>
    <w:rsid w:val="00AA02BB"/>
    <w:rsid w:val="00AA2ACB"/>
    <w:rsid w:val="00AA7833"/>
    <w:rsid w:val="00AC613F"/>
    <w:rsid w:val="00AF48C7"/>
    <w:rsid w:val="00B249BF"/>
    <w:rsid w:val="00B63D02"/>
    <w:rsid w:val="00B87CF2"/>
    <w:rsid w:val="00B96348"/>
    <w:rsid w:val="00BB3A39"/>
    <w:rsid w:val="00BE33B4"/>
    <w:rsid w:val="00BF178F"/>
    <w:rsid w:val="00C00E3E"/>
    <w:rsid w:val="00C155EB"/>
    <w:rsid w:val="00C17328"/>
    <w:rsid w:val="00C26BC7"/>
    <w:rsid w:val="00C4226F"/>
    <w:rsid w:val="00C61F44"/>
    <w:rsid w:val="00C67135"/>
    <w:rsid w:val="00C80E37"/>
    <w:rsid w:val="00C90160"/>
    <w:rsid w:val="00CB7480"/>
    <w:rsid w:val="00CE55DD"/>
    <w:rsid w:val="00D15087"/>
    <w:rsid w:val="00D346BB"/>
    <w:rsid w:val="00D45BAA"/>
    <w:rsid w:val="00D520E3"/>
    <w:rsid w:val="00D753C5"/>
    <w:rsid w:val="00DA01EA"/>
    <w:rsid w:val="00DA04A3"/>
    <w:rsid w:val="00DA29A8"/>
    <w:rsid w:val="00DD0CFA"/>
    <w:rsid w:val="00DF3B9A"/>
    <w:rsid w:val="00E36156"/>
    <w:rsid w:val="00E36E60"/>
    <w:rsid w:val="00E5738A"/>
    <w:rsid w:val="00E72E14"/>
    <w:rsid w:val="00E754BC"/>
    <w:rsid w:val="00E90352"/>
    <w:rsid w:val="00EC4C1A"/>
    <w:rsid w:val="00EF5D2D"/>
    <w:rsid w:val="00F0075C"/>
    <w:rsid w:val="00F50F13"/>
    <w:rsid w:val="00F67890"/>
    <w:rsid w:val="00F9242D"/>
    <w:rsid w:val="00FC0283"/>
    <w:rsid w:val="00FC743E"/>
    <w:rsid w:val="00FD5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DEFF9"/>
  <w15:chartTrackingRefBased/>
  <w15:docId w15:val="{99DBBE4A-1FF5-48F2-B9CB-8D01C1E4C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7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2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658"/>
  </w:style>
  <w:style w:type="paragraph" w:styleId="Footer">
    <w:name w:val="footer"/>
    <w:basedOn w:val="Normal"/>
    <w:link w:val="FooterChar"/>
    <w:uiPriority w:val="99"/>
    <w:unhideWhenUsed/>
    <w:rsid w:val="00A25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658"/>
  </w:style>
  <w:style w:type="paragraph" w:styleId="ListParagraph">
    <w:name w:val="List Paragraph"/>
    <w:aliases w:val="NumberedParas"/>
    <w:basedOn w:val="Normal"/>
    <w:link w:val="ListParagraphChar"/>
    <w:uiPriority w:val="34"/>
    <w:qFormat/>
    <w:rsid w:val="00AF48C7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A02BB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AA02BB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styleId="FootnoteReference">
    <w:name w:val="footnote reference"/>
    <w:semiHidden/>
    <w:rsid w:val="00AA02BB"/>
    <w:rPr>
      <w:vertAlign w:val="superscript"/>
    </w:rPr>
  </w:style>
  <w:style w:type="character" w:customStyle="1" w:styleId="ListParagraphChar">
    <w:name w:val="List Paragraph Char"/>
    <w:aliases w:val="NumberedParas Char"/>
    <w:link w:val="ListParagraph"/>
    <w:uiPriority w:val="34"/>
    <w:locked/>
    <w:rsid w:val="00AA02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2409</Words>
  <Characters>13737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Hakob Matevosyan</dc:creator>
  <cp:keywords/>
  <dc:description/>
  <cp:lastModifiedBy>Lilit Zohrabyan</cp:lastModifiedBy>
  <cp:revision>29</cp:revision>
  <cp:lastPrinted>2023-07-10T06:51:00Z</cp:lastPrinted>
  <dcterms:created xsi:type="dcterms:W3CDTF">2024-06-13T10:56:00Z</dcterms:created>
  <dcterms:modified xsi:type="dcterms:W3CDTF">2026-05-25T10:24:00Z</dcterms:modified>
</cp:coreProperties>
</file>